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250" w:rsidRPr="00F726FE" w:rsidRDefault="00B56250" w:rsidP="00B56250">
      <w:pPr>
        <w:pStyle w:val="Kop2"/>
        <w:numPr>
          <w:ilvl w:val="0"/>
          <w:numId w:val="0"/>
        </w:numPr>
        <w:rPr>
          <w:rFonts w:asciiTheme="minorHAnsi" w:hAnsiTheme="minorHAnsi"/>
          <w:sz w:val="22"/>
          <w:szCs w:val="22"/>
        </w:rPr>
      </w:pPr>
      <w:bookmarkStart w:id="0" w:name="_Toc351623771"/>
      <w:r w:rsidRPr="00F726FE">
        <w:rPr>
          <w:rFonts w:asciiTheme="minorHAnsi" w:hAnsiTheme="minorHAnsi"/>
          <w:sz w:val="22"/>
          <w:szCs w:val="22"/>
        </w:rPr>
        <w:t xml:space="preserve">Bijlage </w:t>
      </w:r>
      <w:r w:rsidR="00507692" w:rsidRPr="00F726FE">
        <w:rPr>
          <w:rFonts w:asciiTheme="minorHAnsi" w:hAnsiTheme="minorHAnsi"/>
          <w:sz w:val="22"/>
          <w:szCs w:val="22"/>
        </w:rPr>
        <w:t>4</w:t>
      </w:r>
      <w:r w:rsidRPr="00F726FE">
        <w:rPr>
          <w:rFonts w:asciiTheme="minorHAnsi" w:hAnsiTheme="minorHAnsi"/>
          <w:sz w:val="22"/>
          <w:szCs w:val="22"/>
        </w:rPr>
        <w:t>A Lijst van Eisen</w:t>
      </w:r>
      <w:bookmarkEnd w:id="0"/>
    </w:p>
    <w:p w:rsidR="00A17315" w:rsidRDefault="00A17315" w:rsidP="00A17315">
      <w:pPr>
        <w:rPr>
          <w:rFonts w:asciiTheme="minorHAnsi" w:hAnsiTheme="minorHAnsi"/>
          <w:lang w:eastAsia="en-US"/>
        </w:rPr>
      </w:pPr>
    </w:p>
    <w:p w:rsidR="00105052" w:rsidRDefault="00105052" w:rsidP="00A17315">
      <w:pPr>
        <w:rPr>
          <w:rFonts w:asciiTheme="minorHAnsi" w:hAnsiTheme="minorHAnsi"/>
          <w:lang w:eastAsia="en-US"/>
        </w:rPr>
      </w:pPr>
    </w:p>
    <w:p w:rsidR="00105052" w:rsidRDefault="00105052" w:rsidP="00105052">
      <w:pPr>
        <w:rPr>
          <w:rFonts w:asciiTheme="minorHAnsi" w:hAnsiTheme="minorHAnsi"/>
          <w:lang w:eastAsia="en-US"/>
        </w:rPr>
      </w:pPr>
      <w:r>
        <w:rPr>
          <w:rFonts w:asciiTheme="minorHAnsi" w:hAnsiTheme="minorHAnsi"/>
          <w:lang w:eastAsia="en-US"/>
        </w:rPr>
        <w:t xml:space="preserve">In onderstaande tabel zijn alle eisen benoemd. </w:t>
      </w:r>
      <w:r w:rsidRPr="00967796">
        <w:rPr>
          <w:rFonts w:asciiTheme="minorHAnsi" w:hAnsiTheme="minorHAnsi"/>
          <w:lang w:eastAsia="en-US"/>
        </w:rPr>
        <w:t xml:space="preserve">Per genoemde eis dient u aan te geven op welke wijze hier aan wordt voldaan. Dit is mogelijk middels het toevoegen van een beschrijving </w:t>
      </w:r>
      <w:r>
        <w:rPr>
          <w:rFonts w:asciiTheme="minorHAnsi" w:hAnsiTheme="minorHAnsi"/>
          <w:lang w:eastAsia="en-US"/>
        </w:rPr>
        <w:t>naast de eis onder het kopje Toelichting</w:t>
      </w:r>
      <w:r w:rsidRPr="00967796">
        <w:rPr>
          <w:rFonts w:asciiTheme="minorHAnsi" w:hAnsiTheme="minorHAnsi"/>
          <w:lang w:eastAsia="en-US"/>
        </w:rPr>
        <w:t xml:space="preserve">, of het verwijzen naar een document (tekening/testrapport/certificaat </w:t>
      </w:r>
      <w:proofErr w:type="spellStart"/>
      <w:r w:rsidRPr="00967796">
        <w:rPr>
          <w:rFonts w:asciiTheme="minorHAnsi" w:hAnsiTheme="minorHAnsi"/>
          <w:lang w:eastAsia="en-US"/>
        </w:rPr>
        <w:t>enz</w:t>
      </w:r>
      <w:proofErr w:type="spellEnd"/>
      <w:r w:rsidRPr="00967796">
        <w:rPr>
          <w:rFonts w:asciiTheme="minorHAnsi" w:hAnsiTheme="minorHAnsi"/>
          <w:lang w:eastAsia="en-US"/>
        </w:rPr>
        <w:t>) waarmee wordt aangetoond dat aan betreffende eis wordt voldaan. De gevraagde informatie en documenten kunt u</w:t>
      </w:r>
      <w:r>
        <w:rPr>
          <w:rFonts w:asciiTheme="minorHAnsi" w:hAnsiTheme="minorHAnsi"/>
          <w:lang w:eastAsia="en-US"/>
        </w:rPr>
        <w:t xml:space="preserve"> als bijlage toevoegen aan dit document </w:t>
      </w:r>
      <w:r w:rsidRPr="00967796">
        <w:rPr>
          <w:rFonts w:asciiTheme="minorHAnsi" w:hAnsiTheme="minorHAnsi"/>
          <w:lang w:eastAsia="en-US"/>
        </w:rPr>
        <w:t xml:space="preserve">bij de beantwoording op </w:t>
      </w:r>
      <w:proofErr w:type="spellStart"/>
      <w:r w:rsidRPr="00967796">
        <w:rPr>
          <w:rFonts w:asciiTheme="minorHAnsi" w:hAnsiTheme="minorHAnsi"/>
          <w:lang w:eastAsia="en-US"/>
        </w:rPr>
        <w:t>Tenderned</w:t>
      </w:r>
      <w:proofErr w:type="spellEnd"/>
      <w:r>
        <w:rPr>
          <w:rFonts w:asciiTheme="minorHAnsi" w:hAnsiTheme="minorHAnsi"/>
          <w:lang w:eastAsia="en-US"/>
        </w:rPr>
        <w:t>.</w:t>
      </w:r>
    </w:p>
    <w:p w:rsidR="00105052" w:rsidRPr="00F726FE" w:rsidRDefault="00105052" w:rsidP="00A17315">
      <w:pPr>
        <w:rPr>
          <w:rFonts w:asciiTheme="minorHAnsi" w:hAnsiTheme="minorHAnsi"/>
          <w:lang w:eastAsia="en-US"/>
        </w:rPr>
      </w:pP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567"/>
        <w:gridCol w:w="6663"/>
        <w:gridCol w:w="4961"/>
      </w:tblGrid>
      <w:tr w:rsidR="006B215F" w:rsidRPr="00F726FE" w:rsidTr="00105052">
        <w:trPr>
          <w:trHeight w:val="495"/>
        </w:trPr>
        <w:tc>
          <w:tcPr>
            <w:tcW w:w="567" w:type="dxa"/>
            <w:tcBorders>
              <w:top w:val="single" w:sz="12" w:space="0" w:color="808080"/>
              <w:left w:val="single" w:sz="12" w:space="0" w:color="808080"/>
              <w:bottom w:val="single" w:sz="12" w:space="0" w:color="808080"/>
              <w:right w:val="single" w:sz="12" w:space="0" w:color="808080"/>
            </w:tcBorders>
            <w:shd w:val="clear" w:color="auto" w:fill="548DD4" w:themeFill="text2" w:themeFillTint="99"/>
          </w:tcPr>
          <w:p w:rsidR="006B215F" w:rsidRPr="00F726FE" w:rsidRDefault="006B215F" w:rsidP="006B215F">
            <w:pPr>
              <w:spacing w:before="90" w:after="54"/>
              <w:jc w:val="center"/>
              <w:rPr>
                <w:rFonts w:asciiTheme="minorHAnsi" w:hAnsiTheme="minorHAnsi"/>
                <w:b/>
                <w:bCs w:val="0"/>
                <w:sz w:val="22"/>
                <w:szCs w:val="22"/>
              </w:rPr>
            </w:pPr>
            <w:r w:rsidRPr="00F726FE">
              <w:rPr>
                <w:rFonts w:asciiTheme="minorHAnsi" w:hAnsiTheme="minorHAnsi"/>
                <w:b/>
                <w:bCs w:val="0"/>
                <w:sz w:val="22"/>
                <w:szCs w:val="22"/>
              </w:rPr>
              <w:t>Eis</w:t>
            </w:r>
          </w:p>
        </w:tc>
        <w:tc>
          <w:tcPr>
            <w:tcW w:w="6663" w:type="dxa"/>
            <w:tcBorders>
              <w:top w:val="single" w:sz="12" w:space="0" w:color="808080"/>
              <w:left w:val="single" w:sz="12" w:space="0" w:color="808080"/>
              <w:bottom w:val="single" w:sz="12" w:space="0" w:color="808080"/>
              <w:right w:val="single" w:sz="12" w:space="0" w:color="808080"/>
            </w:tcBorders>
            <w:shd w:val="clear" w:color="auto" w:fill="548DD4" w:themeFill="text2" w:themeFillTint="99"/>
          </w:tcPr>
          <w:p w:rsidR="006B215F" w:rsidRPr="00F726FE" w:rsidRDefault="006B215F" w:rsidP="006B215F">
            <w:pPr>
              <w:spacing w:before="90" w:after="54"/>
              <w:jc w:val="center"/>
              <w:rPr>
                <w:rFonts w:asciiTheme="minorHAnsi" w:hAnsiTheme="minorHAnsi"/>
                <w:b/>
                <w:bCs w:val="0"/>
                <w:sz w:val="22"/>
                <w:szCs w:val="22"/>
              </w:rPr>
            </w:pPr>
            <w:r w:rsidRPr="00F726FE">
              <w:rPr>
                <w:rFonts w:asciiTheme="minorHAnsi" w:hAnsiTheme="minorHAnsi"/>
                <w:b/>
                <w:bCs w:val="0"/>
                <w:sz w:val="22"/>
                <w:szCs w:val="22"/>
              </w:rPr>
              <w:t>Stelling</w:t>
            </w:r>
          </w:p>
        </w:tc>
        <w:tc>
          <w:tcPr>
            <w:tcW w:w="4961" w:type="dxa"/>
            <w:tcBorders>
              <w:top w:val="single" w:sz="12" w:space="0" w:color="808080"/>
              <w:left w:val="single" w:sz="12" w:space="0" w:color="808080"/>
              <w:bottom w:val="single" w:sz="12" w:space="0" w:color="808080"/>
              <w:right w:val="single" w:sz="12" w:space="0" w:color="808080"/>
            </w:tcBorders>
            <w:shd w:val="clear" w:color="auto" w:fill="548DD4" w:themeFill="text2" w:themeFillTint="99"/>
          </w:tcPr>
          <w:p w:rsidR="006B215F" w:rsidRPr="00F726FE" w:rsidRDefault="00105052" w:rsidP="006B215F">
            <w:pPr>
              <w:spacing w:before="90" w:after="54"/>
              <w:jc w:val="center"/>
              <w:rPr>
                <w:rFonts w:asciiTheme="minorHAnsi" w:hAnsiTheme="minorHAnsi"/>
                <w:b/>
                <w:bCs w:val="0"/>
                <w:sz w:val="22"/>
                <w:szCs w:val="22"/>
              </w:rPr>
            </w:pPr>
            <w:r>
              <w:rPr>
                <w:rFonts w:asciiTheme="minorHAnsi" w:hAnsiTheme="minorHAnsi"/>
                <w:b/>
                <w:bCs w:val="0"/>
                <w:sz w:val="22"/>
                <w:szCs w:val="22"/>
              </w:rPr>
              <w:t>Toelichting</w:t>
            </w:r>
          </w:p>
        </w:tc>
      </w:tr>
      <w:tr w:rsidR="006B215F" w:rsidRPr="00F726FE" w:rsidTr="00105052">
        <w:trPr>
          <w:trHeight w:val="495"/>
        </w:trPr>
        <w:tc>
          <w:tcPr>
            <w:tcW w:w="12191" w:type="dxa"/>
            <w:gridSpan w:val="3"/>
            <w:tcBorders>
              <w:top w:val="single" w:sz="12" w:space="0" w:color="808080"/>
            </w:tcBorders>
            <w:shd w:val="clear" w:color="auto" w:fill="8DB3E2" w:themeFill="text2" w:themeFillTint="66"/>
          </w:tcPr>
          <w:p w:rsidR="006B215F" w:rsidRPr="00F726FE" w:rsidRDefault="006B215F" w:rsidP="008C083A">
            <w:pPr>
              <w:tabs>
                <w:tab w:val="left" w:pos="397"/>
              </w:tabs>
              <w:spacing w:before="90" w:after="54" w:line="276" w:lineRule="auto"/>
              <w:ind w:left="57"/>
              <w:jc w:val="center"/>
              <w:rPr>
                <w:rFonts w:asciiTheme="minorHAnsi" w:hAnsiTheme="minorHAnsi"/>
                <w:b/>
                <w:sz w:val="22"/>
                <w:szCs w:val="22"/>
              </w:rPr>
            </w:pPr>
            <w:r w:rsidRPr="00D602F3">
              <w:rPr>
                <w:rFonts w:asciiTheme="minorHAnsi" w:hAnsiTheme="minorHAnsi" w:cs="Tahoma"/>
                <w:b/>
                <w:sz w:val="24"/>
                <w:szCs w:val="22"/>
              </w:rPr>
              <w:t>Algeme</w:t>
            </w:r>
            <w:r w:rsidR="008E2C63" w:rsidRPr="00D602F3">
              <w:rPr>
                <w:rFonts w:asciiTheme="minorHAnsi" w:hAnsiTheme="minorHAnsi" w:cs="Tahoma"/>
                <w:b/>
                <w:sz w:val="24"/>
                <w:szCs w:val="22"/>
              </w:rPr>
              <w:t>ne eisen</w:t>
            </w:r>
          </w:p>
        </w:tc>
      </w:tr>
      <w:tr w:rsidR="00B81D5A" w:rsidRPr="00F726FE" w:rsidTr="00105052">
        <w:trPr>
          <w:trHeight w:val="1040"/>
        </w:trPr>
        <w:tc>
          <w:tcPr>
            <w:tcW w:w="567" w:type="dxa"/>
            <w:shd w:val="clear" w:color="auto" w:fill="8DB3E2" w:themeFill="text2" w:themeFillTint="66"/>
          </w:tcPr>
          <w:p w:rsidR="00B81D5A" w:rsidRPr="00F726FE" w:rsidRDefault="00B81D5A"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B81D5A" w:rsidRPr="00F726FE" w:rsidRDefault="00B81D5A" w:rsidP="00236A0D">
            <w:pPr>
              <w:tabs>
                <w:tab w:val="left" w:pos="397"/>
              </w:tabs>
              <w:spacing w:before="90" w:after="54" w:line="276" w:lineRule="auto"/>
              <w:ind w:left="57"/>
              <w:rPr>
                <w:rFonts w:asciiTheme="minorHAnsi" w:hAnsiTheme="minorHAnsi"/>
                <w:sz w:val="22"/>
                <w:szCs w:val="22"/>
                <w:highlight w:val="yellow"/>
              </w:rPr>
            </w:pPr>
            <w:r w:rsidRPr="00F726FE">
              <w:rPr>
                <w:rFonts w:asciiTheme="minorHAnsi" w:hAnsiTheme="minorHAnsi"/>
                <w:sz w:val="22"/>
                <w:szCs w:val="22"/>
              </w:rPr>
              <w:t>Voor alle aangeboden hyd</w:t>
            </w:r>
            <w:r w:rsidR="002D7E6B">
              <w:rPr>
                <w:rFonts w:asciiTheme="minorHAnsi" w:hAnsiTheme="minorHAnsi"/>
                <w:sz w:val="22"/>
                <w:szCs w:val="22"/>
              </w:rPr>
              <w:t>raulische gereedschappen dient i</w:t>
            </w:r>
            <w:r w:rsidRPr="00F726FE">
              <w:rPr>
                <w:rFonts w:asciiTheme="minorHAnsi" w:hAnsiTheme="minorHAnsi"/>
                <w:sz w:val="22"/>
                <w:szCs w:val="22"/>
              </w:rPr>
              <w:t xml:space="preserve">nschrijver </w:t>
            </w:r>
            <w:r w:rsidRPr="00F726FE">
              <w:rPr>
                <w:rFonts w:asciiTheme="minorHAnsi" w:hAnsiTheme="minorHAnsi"/>
                <w:sz w:val="22"/>
                <w:szCs w:val="22"/>
                <w:u w:val="single"/>
              </w:rPr>
              <w:t>bij inschrijving</w:t>
            </w:r>
            <w:r w:rsidRPr="00F726FE">
              <w:rPr>
                <w:rFonts w:asciiTheme="minorHAnsi" w:hAnsiTheme="minorHAnsi"/>
                <w:sz w:val="22"/>
                <w:szCs w:val="22"/>
              </w:rPr>
              <w:t xml:space="preserve"> een verklaring af te geven waaruit blijkt dat de gereedschappen</w:t>
            </w:r>
            <w:r w:rsidR="00F726FE" w:rsidRPr="00F726FE">
              <w:rPr>
                <w:rFonts w:asciiTheme="minorHAnsi" w:hAnsiTheme="minorHAnsi"/>
                <w:sz w:val="22"/>
                <w:szCs w:val="22"/>
              </w:rPr>
              <w:t xml:space="preserve"> (waaronder prestaties en waarden)</w:t>
            </w:r>
            <w:r w:rsidRPr="00F726FE">
              <w:rPr>
                <w:rFonts w:asciiTheme="minorHAnsi" w:hAnsiTheme="minorHAnsi"/>
                <w:sz w:val="22"/>
                <w:szCs w:val="22"/>
              </w:rPr>
              <w:t xml:space="preserve"> voldoen aan de EN 13204 - 2016. De verklaring </w:t>
            </w:r>
            <w:r w:rsidR="00FA2863">
              <w:rPr>
                <w:rFonts w:asciiTheme="minorHAnsi" w:hAnsiTheme="minorHAnsi"/>
                <w:sz w:val="22"/>
                <w:szCs w:val="22"/>
              </w:rPr>
              <w:t xml:space="preserve">is afgegeven </w:t>
            </w:r>
            <w:r w:rsidR="00684B4F">
              <w:rPr>
                <w:rFonts w:asciiTheme="minorHAnsi" w:hAnsiTheme="minorHAnsi"/>
                <w:sz w:val="22"/>
                <w:szCs w:val="22"/>
              </w:rPr>
              <w:t xml:space="preserve">door </w:t>
            </w:r>
            <w:r w:rsidR="00FA2863">
              <w:rPr>
                <w:rFonts w:asciiTheme="minorHAnsi" w:hAnsiTheme="minorHAnsi"/>
                <w:sz w:val="22"/>
                <w:szCs w:val="22"/>
              </w:rPr>
              <w:t xml:space="preserve">aanbieder, mits aanbieder beschikt over een geldende ISO certificering. In geval aanbieder niet beschikt over een geldende ISO </w:t>
            </w:r>
            <w:r w:rsidR="00206B52">
              <w:rPr>
                <w:rFonts w:asciiTheme="minorHAnsi" w:hAnsiTheme="minorHAnsi"/>
                <w:sz w:val="22"/>
                <w:szCs w:val="22"/>
              </w:rPr>
              <w:t>c</w:t>
            </w:r>
            <w:r w:rsidR="002D7E6B">
              <w:rPr>
                <w:rFonts w:asciiTheme="minorHAnsi" w:hAnsiTheme="minorHAnsi"/>
                <w:sz w:val="22"/>
                <w:szCs w:val="22"/>
              </w:rPr>
              <w:t xml:space="preserve">ertificering, </w:t>
            </w:r>
            <w:r w:rsidR="00FA2863">
              <w:rPr>
                <w:rFonts w:asciiTheme="minorHAnsi" w:hAnsiTheme="minorHAnsi"/>
                <w:sz w:val="22"/>
                <w:szCs w:val="22"/>
              </w:rPr>
              <w:t>dient deze verklaring afgegeven te worden door een onafhankelijke instantie die daartoe bevoegd is</w:t>
            </w:r>
            <w:r w:rsidR="00206B52">
              <w:rPr>
                <w:rFonts w:asciiTheme="minorHAnsi" w:hAnsiTheme="minorHAnsi"/>
                <w:sz w:val="22"/>
                <w:szCs w:val="22"/>
              </w:rPr>
              <w:t xml:space="preserve">, </w:t>
            </w:r>
            <w:r w:rsidRPr="00F726FE">
              <w:rPr>
                <w:rFonts w:asciiTheme="minorHAnsi" w:hAnsiTheme="minorHAnsi"/>
                <w:sz w:val="22"/>
                <w:szCs w:val="22"/>
              </w:rPr>
              <w:t>door een notified body. In de verklaring staat duidelijk aangegeven; merk, type, gewicht, krachten, openingen, klasse, categorie, enz.</w:t>
            </w:r>
          </w:p>
        </w:tc>
        <w:tc>
          <w:tcPr>
            <w:tcW w:w="4961" w:type="dxa"/>
          </w:tcPr>
          <w:p w:rsidR="00B81D5A" w:rsidRPr="00F726FE" w:rsidRDefault="00B81D5A" w:rsidP="006B215F">
            <w:pPr>
              <w:tabs>
                <w:tab w:val="left" w:pos="397"/>
              </w:tabs>
              <w:spacing w:before="90" w:after="54"/>
              <w:ind w:left="57"/>
              <w:rPr>
                <w:rFonts w:asciiTheme="minorHAnsi" w:hAnsiTheme="minorHAnsi"/>
                <w:sz w:val="22"/>
                <w:szCs w:val="22"/>
              </w:rPr>
            </w:pPr>
          </w:p>
        </w:tc>
      </w:tr>
      <w:tr w:rsidR="00B81D5A" w:rsidRPr="00F726FE" w:rsidTr="00105052">
        <w:trPr>
          <w:trHeight w:val="1040"/>
        </w:trPr>
        <w:tc>
          <w:tcPr>
            <w:tcW w:w="567" w:type="dxa"/>
            <w:shd w:val="clear" w:color="auto" w:fill="8DB3E2" w:themeFill="text2" w:themeFillTint="66"/>
          </w:tcPr>
          <w:p w:rsidR="00B81D5A" w:rsidRPr="00F726FE" w:rsidRDefault="00B81D5A"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B81D5A" w:rsidRPr="00F726FE" w:rsidRDefault="00B81D5A" w:rsidP="00146E50">
            <w:pPr>
              <w:tabs>
                <w:tab w:val="left" w:pos="397"/>
              </w:tabs>
              <w:spacing w:before="90" w:after="54" w:line="276" w:lineRule="auto"/>
              <w:ind w:left="57"/>
              <w:rPr>
                <w:rFonts w:asciiTheme="minorHAnsi" w:hAnsiTheme="minorHAnsi"/>
                <w:sz w:val="22"/>
                <w:szCs w:val="22"/>
                <w:highlight w:val="yellow"/>
              </w:rPr>
            </w:pPr>
            <w:r w:rsidRPr="00F726FE">
              <w:rPr>
                <w:rFonts w:asciiTheme="minorHAnsi" w:hAnsiTheme="minorHAnsi"/>
                <w:sz w:val="22"/>
                <w:szCs w:val="22"/>
              </w:rPr>
              <w:t>Voor alle aangeboden spreiders</w:t>
            </w:r>
            <w:r w:rsidR="00F726FE" w:rsidRPr="00F726FE">
              <w:rPr>
                <w:rFonts w:asciiTheme="minorHAnsi" w:hAnsiTheme="minorHAnsi"/>
                <w:sz w:val="22"/>
                <w:szCs w:val="22"/>
              </w:rPr>
              <w:t xml:space="preserve"> </w:t>
            </w:r>
            <w:r w:rsidRPr="00F726FE">
              <w:rPr>
                <w:rFonts w:asciiTheme="minorHAnsi" w:hAnsiTheme="minorHAnsi"/>
                <w:sz w:val="22"/>
                <w:szCs w:val="22"/>
              </w:rPr>
              <w:t xml:space="preserve">dient de Inschrijver </w:t>
            </w:r>
            <w:r w:rsidRPr="00F726FE">
              <w:rPr>
                <w:rFonts w:asciiTheme="minorHAnsi" w:hAnsiTheme="minorHAnsi"/>
                <w:sz w:val="22"/>
                <w:szCs w:val="22"/>
                <w:u w:val="single"/>
              </w:rPr>
              <w:t>bij inschrijving</w:t>
            </w:r>
            <w:r w:rsidRPr="00F726FE">
              <w:rPr>
                <w:rFonts w:asciiTheme="minorHAnsi" w:hAnsiTheme="minorHAnsi"/>
                <w:sz w:val="22"/>
                <w:szCs w:val="22"/>
              </w:rPr>
              <w:t xml:space="preserve"> een op schaal getekend krachtendiagram mee te leveren. Op het document staat duidelijk vermeld om welk merk en type gereedschap het gaat. De genoemde waarden komen overeen met de waarden zoals vermeld op de verklaring van de notified body. Het diagram laat </w:t>
            </w:r>
            <w:r w:rsidR="002D7E6B" w:rsidRPr="00F726FE">
              <w:rPr>
                <w:rFonts w:asciiTheme="minorHAnsi" w:hAnsiTheme="minorHAnsi"/>
                <w:sz w:val="22"/>
                <w:szCs w:val="22"/>
              </w:rPr>
              <w:t>o.a.</w:t>
            </w:r>
            <w:r w:rsidRPr="00F726FE">
              <w:rPr>
                <w:rFonts w:asciiTheme="minorHAnsi" w:hAnsiTheme="minorHAnsi"/>
                <w:sz w:val="22"/>
                <w:szCs w:val="22"/>
              </w:rPr>
              <w:t xml:space="preserve"> duidelijk de krachten zien vanaf gesloten toestand tot maximale opening gemeten op </w:t>
            </w:r>
            <w:r w:rsidRPr="00F726FE">
              <w:rPr>
                <w:rFonts w:asciiTheme="minorHAnsi" w:hAnsiTheme="minorHAnsi"/>
                <w:sz w:val="22"/>
                <w:szCs w:val="22"/>
              </w:rPr>
              <w:lastRenderedPageBreak/>
              <w:t>25 mm vanaf de punten.</w:t>
            </w:r>
          </w:p>
        </w:tc>
        <w:tc>
          <w:tcPr>
            <w:tcW w:w="4961" w:type="dxa"/>
          </w:tcPr>
          <w:p w:rsidR="00B81D5A" w:rsidRPr="00F726FE" w:rsidRDefault="00B81D5A" w:rsidP="006B215F">
            <w:pPr>
              <w:tabs>
                <w:tab w:val="left" w:pos="397"/>
              </w:tabs>
              <w:spacing w:before="90" w:after="54"/>
              <w:ind w:left="57"/>
              <w:rPr>
                <w:rFonts w:asciiTheme="minorHAnsi" w:hAnsiTheme="minorHAnsi"/>
                <w:sz w:val="22"/>
                <w:szCs w:val="22"/>
              </w:rPr>
            </w:pPr>
          </w:p>
        </w:tc>
      </w:tr>
      <w:tr w:rsidR="00B81D5A" w:rsidRPr="00F726FE" w:rsidTr="00105052">
        <w:trPr>
          <w:trHeight w:val="1616"/>
        </w:trPr>
        <w:tc>
          <w:tcPr>
            <w:tcW w:w="567" w:type="dxa"/>
            <w:shd w:val="clear" w:color="auto" w:fill="8DB3E2" w:themeFill="text2" w:themeFillTint="66"/>
          </w:tcPr>
          <w:p w:rsidR="00B81D5A" w:rsidRPr="00F726FE" w:rsidRDefault="00B81D5A"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F726FE" w:rsidRDefault="00236A0D" w:rsidP="00F726FE">
            <w:pPr>
              <w:tabs>
                <w:tab w:val="left" w:pos="397"/>
              </w:tabs>
              <w:spacing w:before="90" w:after="54" w:line="276" w:lineRule="auto"/>
              <w:ind w:left="57"/>
              <w:rPr>
                <w:rFonts w:asciiTheme="minorHAnsi" w:hAnsiTheme="minorHAnsi"/>
                <w:sz w:val="22"/>
                <w:szCs w:val="22"/>
              </w:rPr>
            </w:pPr>
            <w:r>
              <w:rPr>
                <w:rFonts w:asciiTheme="minorHAnsi" w:hAnsiTheme="minorHAnsi"/>
                <w:sz w:val="22"/>
                <w:szCs w:val="22"/>
              </w:rPr>
              <w:t xml:space="preserve">Voor het </w:t>
            </w:r>
            <w:r w:rsidR="00F726FE">
              <w:rPr>
                <w:rFonts w:asciiTheme="minorHAnsi" w:hAnsiTheme="minorHAnsi"/>
                <w:sz w:val="22"/>
                <w:szCs w:val="22"/>
              </w:rPr>
              <w:t xml:space="preserve">aangeboden redgereedschap </w:t>
            </w:r>
            <w:r w:rsidR="00E069E4">
              <w:rPr>
                <w:rFonts w:asciiTheme="minorHAnsi" w:hAnsiTheme="minorHAnsi"/>
                <w:sz w:val="22"/>
                <w:szCs w:val="22"/>
              </w:rPr>
              <w:t xml:space="preserve">wordt het </w:t>
            </w:r>
            <w:r w:rsidR="00F726FE">
              <w:rPr>
                <w:rFonts w:asciiTheme="minorHAnsi" w:hAnsiTheme="minorHAnsi"/>
                <w:sz w:val="22"/>
                <w:szCs w:val="22"/>
              </w:rPr>
              <w:t>branchevoorschrift standaardbepakking van brandweervoertuigen</w:t>
            </w:r>
            <w:r w:rsidR="00E069E4">
              <w:rPr>
                <w:rFonts w:asciiTheme="minorHAnsi" w:hAnsiTheme="minorHAnsi"/>
                <w:sz w:val="22"/>
                <w:szCs w:val="22"/>
              </w:rPr>
              <w:t xml:space="preserve"> als minimum eis gehanteerd</w:t>
            </w:r>
            <w:r w:rsidR="00F726FE">
              <w:rPr>
                <w:rFonts w:asciiTheme="minorHAnsi" w:hAnsiTheme="minorHAnsi"/>
                <w:sz w:val="22"/>
                <w:szCs w:val="22"/>
              </w:rPr>
              <w:t xml:space="preserve">. </w:t>
            </w:r>
          </w:p>
          <w:p w:rsidR="00B81D5A" w:rsidRPr="00F726FE" w:rsidRDefault="00174A7B" w:rsidP="00B81D5A">
            <w:pPr>
              <w:tabs>
                <w:tab w:val="left" w:pos="397"/>
              </w:tabs>
              <w:spacing w:before="90" w:after="54" w:line="276" w:lineRule="auto"/>
              <w:ind w:left="57"/>
              <w:rPr>
                <w:rFonts w:asciiTheme="minorHAnsi" w:hAnsiTheme="minorHAnsi"/>
                <w:sz w:val="22"/>
                <w:szCs w:val="22"/>
              </w:rPr>
            </w:pPr>
            <w:hyperlink r:id="rId11" w:history="1">
              <w:r w:rsidR="00B81D5A" w:rsidRPr="00F726FE">
                <w:rPr>
                  <w:rStyle w:val="Hyperlink"/>
                  <w:rFonts w:asciiTheme="minorHAnsi" w:hAnsiTheme="minorHAnsi"/>
                  <w:sz w:val="22"/>
                  <w:szCs w:val="22"/>
                </w:rPr>
                <w:t>http://www.brandweerkennisnet.nl/@29585/branchevoorschrift-0/</w:t>
              </w:r>
            </w:hyperlink>
          </w:p>
        </w:tc>
        <w:tc>
          <w:tcPr>
            <w:tcW w:w="4961" w:type="dxa"/>
          </w:tcPr>
          <w:p w:rsidR="00B81D5A" w:rsidRPr="00F726FE" w:rsidRDefault="00B81D5A" w:rsidP="006B215F">
            <w:pPr>
              <w:tabs>
                <w:tab w:val="left" w:pos="397"/>
              </w:tabs>
              <w:spacing w:before="90" w:after="54"/>
              <w:ind w:left="57"/>
              <w:rPr>
                <w:rFonts w:asciiTheme="minorHAnsi" w:hAnsiTheme="minorHAnsi"/>
                <w:sz w:val="22"/>
                <w:szCs w:val="22"/>
              </w:rPr>
            </w:pPr>
          </w:p>
        </w:tc>
      </w:tr>
      <w:tr w:rsidR="00B81D5A" w:rsidRPr="00F726FE" w:rsidTr="00105052">
        <w:trPr>
          <w:trHeight w:val="1040"/>
        </w:trPr>
        <w:tc>
          <w:tcPr>
            <w:tcW w:w="567" w:type="dxa"/>
            <w:shd w:val="clear" w:color="auto" w:fill="8DB3E2" w:themeFill="text2" w:themeFillTint="66"/>
          </w:tcPr>
          <w:p w:rsidR="00B81D5A" w:rsidRPr="00F726FE" w:rsidRDefault="00B81D5A"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F726FE" w:rsidRPr="001D329B" w:rsidRDefault="00F726FE" w:rsidP="0030409A">
            <w:pPr>
              <w:tabs>
                <w:tab w:val="left" w:pos="397"/>
              </w:tabs>
              <w:spacing w:before="90" w:after="54" w:line="276" w:lineRule="auto"/>
              <w:ind w:left="57"/>
              <w:rPr>
                <w:rFonts w:asciiTheme="minorHAnsi" w:hAnsiTheme="minorHAnsi"/>
                <w:sz w:val="22"/>
                <w:szCs w:val="22"/>
              </w:rPr>
            </w:pPr>
            <w:r w:rsidRPr="001D329B">
              <w:rPr>
                <w:rFonts w:asciiTheme="minorHAnsi" w:hAnsiTheme="minorHAnsi"/>
                <w:sz w:val="22"/>
                <w:szCs w:val="22"/>
              </w:rPr>
              <w:t>Inschrijver dient voor een hulpverleningsvoertuig (HV) een set Redgereedschap a</w:t>
            </w:r>
            <w:r w:rsidR="00B31370">
              <w:rPr>
                <w:rFonts w:asciiTheme="minorHAnsi" w:hAnsiTheme="minorHAnsi"/>
                <w:sz w:val="22"/>
                <w:szCs w:val="22"/>
              </w:rPr>
              <w:t xml:space="preserve">an te bieden waarbij de set sterker, groter, zwaarder </w:t>
            </w:r>
            <w:r w:rsidR="00C829E9">
              <w:rPr>
                <w:rFonts w:asciiTheme="minorHAnsi" w:hAnsiTheme="minorHAnsi"/>
                <w:sz w:val="22"/>
                <w:szCs w:val="22"/>
              </w:rPr>
              <w:t>etc.</w:t>
            </w:r>
            <w:r w:rsidR="0030409A">
              <w:rPr>
                <w:rFonts w:asciiTheme="minorHAnsi" w:hAnsiTheme="minorHAnsi"/>
                <w:sz w:val="22"/>
                <w:szCs w:val="22"/>
              </w:rPr>
              <w:t xml:space="preserve"> is dan</w:t>
            </w:r>
            <w:r w:rsidRPr="001D329B">
              <w:rPr>
                <w:rFonts w:asciiTheme="minorHAnsi" w:hAnsiTheme="minorHAnsi"/>
                <w:sz w:val="22"/>
                <w:szCs w:val="22"/>
              </w:rPr>
              <w:t xml:space="preserve"> de set die wordt aangeboden voor de </w:t>
            </w:r>
            <w:r w:rsidR="001D329B" w:rsidRPr="001D329B">
              <w:rPr>
                <w:rFonts w:asciiTheme="minorHAnsi" w:hAnsiTheme="minorHAnsi"/>
                <w:sz w:val="22"/>
                <w:szCs w:val="22"/>
              </w:rPr>
              <w:t>Tankautospuiten (</w:t>
            </w:r>
            <w:r w:rsidRPr="001D329B">
              <w:rPr>
                <w:rFonts w:asciiTheme="minorHAnsi" w:hAnsiTheme="minorHAnsi"/>
                <w:sz w:val="22"/>
                <w:szCs w:val="22"/>
              </w:rPr>
              <w:t>TS</w:t>
            </w:r>
            <w:r w:rsidR="001D329B" w:rsidRPr="001D329B">
              <w:rPr>
                <w:rFonts w:asciiTheme="minorHAnsi" w:hAnsiTheme="minorHAnsi"/>
                <w:sz w:val="22"/>
                <w:szCs w:val="22"/>
              </w:rPr>
              <w:t>)</w:t>
            </w:r>
            <w:r w:rsidRPr="001D329B">
              <w:rPr>
                <w:rFonts w:asciiTheme="minorHAnsi" w:hAnsiTheme="minorHAnsi"/>
                <w:sz w:val="22"/>
                <w:szCs w:val="22"/>
              </w:rPr>
              <w:t>. Deze sets van HV en TS dienen op elkaar aan te sluiten.</w:t>
            </w:r>
          </w:p>
          <w:p w:rsidR="00F726FE" w:rsidRDefault="00F726FE" w:rsidP="00146E50">
            <w:pPr>
              <w:tabs>
                <w:tab w:val="left" w:pos="397"/>
              </w:tabs>
              <w:spacing w:before="90" w:after="54" w:line="276" w:lineRule="auto"/>
              <w:ind w:left="57"/>
              <w:rPr>
                <w:rFonts w:asciiTheme="minorHAnsi" w:hAnsiTheme="minorHAnsi"/>
                <w:szCs w:val="20"/>
              </w:rPr>
            </w:pPr>
          </w:p>
          <w:p w:rsidR="00B81D5A" w:rsidRPr="00F726FE" w:rsidRDefault="00B81D5A" w:rsidP="00146E50">
            <w:pPr>
              <w:tabs>
                <w:tab w:val="left" w:pos="397"/>
              </w:tabs>
              <w:spacing w:before="90" w:after="54" w:line="276" w:lineRule="auto"/>
              <w:ind w:left="57"/>
              <w:rPr>
                <w:rFonts w:asciiTheme="minorHAnsi" w:hAnsiTheme="minorHAnsi"/>
                <w:sz w:val="22"/>
                <w:szCs w:val="22"/>
                <w:highlight w:val="yellow"/>
              </w:rPr>
            </w:pPr>
            <w:r w:rsidRPr="001D329B">
              <w:rPr>
                <w:rFonts w:asciiTheme="minorHAnsi" w:hAnsiTheme="minorHAnsi"/>
                <w:b/>
                <w:sz w:val="22"/>
                <w:szCs w:val="22"/>
              </w:rPr>
              <w:t>Toelichting:</w:t>
            </w:r>
            <w:r w:rsidRPr="001D329B">
              <w:rPr>
                <w:rFonts w:asciiTheme="minorHAnsi" w:hAnsiTheme="minorHAnsi"/>
                <w:szCs w:val="20"/>
              </w:rPr>
              <w:t xml:space="preserve"> Binnen VRIJ heeft een hulpverleningsvoertuig(HV) een opkomst van max. 15 min. Een HV wordt uitgerust met één set hydraulisch redgereedschap waarbij de set sterker, groter, zwaarder, </w:t>
            </w:r>
            <w:r w:rsidR="002D7E6B" w:rsidRPr="001D329B">
              <w:rPr>
                <w:rFonts w:asciiTheme="minorHAnsi" w:hAnsiTheme="minorHAnsi"/>
                <w:szCs w:val="20"/>
              </w:rPr>
              <w:t>etc.</w:t>
            </w:r>
            <w:r w:rsidRPr="001D329B">
              <w:rPr>
                <w:rFonts w:asciiTheme="minorHAnsi" w:hAnsiTheme="minorHAnsi"/>
                <w:szCs w:val="20"/>
              </w:rPr>
              <w:t xml:space="preserve"> is. De set va</w:t>
            </w:r>
            <w:r w:rsidR="002D7E6B">
              <w:rPr>
                <w:rFonts w:asciiTheme="minorHAnsi" w:hAnsiTheme="minorHAnsi"/>
                <w:szCs w:val="20"/>
              </w:rPr>
              <w:t xml:space="preserve">n TS en HV overlappen elkaar waardoor </w:t>
            </w:r>
            <w:r w:rsidRPr="001D329B">
              <w:rPr>
                <w:rFonts w:asciiTheme="minorHAnsi" w:hAnsiTheme="minorHAnsi"/>
                <w:szCs w:val="20"/>
              </w:rPr>
              <w:t>er kan worden door gebouwd bij een inzet.</w:t>
            </w:r>
          </w:p>
        </w:tc>
        <w:tc>
          <w:tcPr>
            <w:tcW w:w="4961" w:type="dxa"/>
          </w:tcPr>
          <w:p w:rsidR="00B81D5A" w:rsidRPr="00F726FE" w:rsidRDefault="00B81D5A" w:rsidP="006B215F">
            <w:pPr>
              <w:tabs>
                <w:tab w:val="left" w:pos="397"/>
              </w:tabs>
              <w:spacing w:before="90" w:after="54"/>
              <w:ind w:left="57"/>
              <w:rPr>
                <w:rFonts w:asciiTheme="minorHAnsi" w:hAnsiTheme="minorHAnsi"/>
                <w:sz w:val="22"/>
                <w:szCs w:val="22"/>
              </w:rPr>
            </w:pPr>
          </w:p>
        </w:tc>
      </w:tr>
      <w:tr w:rsidR="00B81D5A" w:rsidRPr="00F726FE" w:rsidTr="00105052">
        <w:trPr>
          <w:trHeight w:val="835"/>
        </w:trPr>
        <w:tc>
          <w:tcPr>
            <w:tcW w:w="567" w:type="dxa"/>
            <w:shd w:val="clear" w:color="auto" w:fill="8DB3E2" w:themeFill="text2" w:themeFillTint="66"/>
          </w:tcPr>
          <w:p w:rsidR="00B81D5A" w:rsidRPr="00F726FE" w:rsidRDefault="00B81D5A"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B81D5A" w:rsidRPr="00F726FE" w:rsidRDefault="00B81D5A" w:rsidP="001D329B">
            <w:pPr>
              <w:tabs>
                <w:tab w:val="left" w:pos="397"/>
              </w:tabs>
              <w:spacing w:before="90" w:after="54" w:line="276" w:lineRule="auto"/>
              <w:ind w:left="57"/>
              <w:rPr>
                <w:rFonts w:asciiTheme="minorHAnsi" w:hAnsiTheme="minorHAnsi"/>
                <w:sz w:val="22"/>
                <w:szCs w:val="22"/>
                <w:highlight w:val="yellow"/>
              </w:rPr>
            </w:pPr>
            <w:r w:rsidRPr="001D329B">
              <w:rPr>
                <w:rFonts w:asciiTheme="minorHAnsi" w:hAnsiTheme="minorHAnsi"/>
                <w:sz w:val="22"/>
                <w:szCs w:val="22"/>
              </w:rPr>
              <w:t>Al het aangeb</w:t>
            </w:r>
            <w:r w:rsidR="001D329B" w:rsidRPr="001D329B">
              <w:rPr>
                <w:rFonts w:asciiTheme="minorHAnsi" w:hAnsiTheme="minorHAnsi"/>
                <w:sz w:val="22"/>
                <w:szCs w:val="22"/>
              </w:rPr>
              <w:t xml:space="preserve">oden dient proven technology </w:t>
            </w:r>
            <w:r w:rsidR="002D7E6B">
              <w:rPr>
                <w:rFonts w:asciiTheme="minorHAnsi" w:hAnsiTheme="minorHAnsi"/>
                <w:sz w:val="22"/>
                <w:szCs w:val="22"/>
              </w:rPr>
              <w:t xml:space="preserve">te zijn </w:t>
            </w:r>
            <w:r w:rsidR="001D329B" w:rsidRPr="001D329B">
              <w:rPr>
                <w:rFonts w:asciiTheme="minorHAnsi" w:hAnsiTheme="minorHAnsi"/>
                <w:sz w:val="22"/>
                <w:szCs w:val="22"/>
              </w:rPr>
              <w:t>en minimaal twee (2) jaar in de praktijk gebruikt te zijn</w:t>
            </w:r>
            <w:r w:rsidRPr="001D329B">
              <w:rPr>
                <w:rFonts w:asciiTheme="minorHAnsi" w:hAnsiTheme="minorHAnsi"/>
                <w:sz w:val="22"/>
                <w:szCs w:val="22"/>
              </w:rPr>
              <w:t>.</w:t>
            </w:r>
          </w:p>
        </w:tc>
        <w:tc>
          <w:tcPr>
            <w:tcW w:w="4961" w:type="dxa"/>
          </w:tcPr>
          <w:p w:rsidR="00B81D5A" w:rsidRPr="00F726FE" w:rsidRDefault="00B81D5A" w:rsidP="006B215F">
            <w:pPr>
              <w:tabs>
                <w:tab w:val="left" w:pos="397"/>
              </w:tabs>
              <w:spacing w:before="90" w:after="54"/>
              <w:ind w:left="57"/>
              <w:rPr>
                <w:rFonts w:asciiTheme="minorHAnsi" w:hAnsiTheme="minorHAnsi"/>
                <w:sz w:val="22"/>
                <w:szCs w:val="22"/>
              </w:rPr>
            </w:pPr>
          </w:p>
        </w:tc>
      </w:tr>
      <w:tr w:rsidR="00D602F3" w:rsidRPr="00F726FE" w:rsidTr="00105052">
        <w:trPr>
          <w:trHeight w:val="1538"/>
        </w:trPr>
        <w:tc>
          <w:tcPr>
            <w:tcW w:w="567" w:type="dxa"/>
            <w:shd w:val="clear" w:color="auto" w:fill="8DB3E2" w:themeFill="text2" w:themeFillTint="66"/>
          </w:tcPr>
          <w:p w:rsidR="00D602F3" w:rsidRPr="00F726FE" w:rsidRDefault="00D602F3"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2D7E6B" w:rsidRPr="001D329B" w:rsidRDefault="00D602F3" w:rsidP="002D7E6B">
            <w:pPr>
              <w:tabs>
                <w:tab w:val="left" w:pos="397"/>
              </w:tabs>
              <w:spacing w:before="90" w:after="54" w:line="276" w:lineRule="auto"/>
              <w:ind w:left="57"/>
              <w:rPr>
                <w:rFonts w:asciiTheme="minorHAnsi" w:hAnsiTheme="minorHAnsi"/>
                <w:sz w:val="22"/>
                <w:szCs w:val="22"/>
              </w:rPr>
            </w:pPr>
            <w:r w:rsidRPr="00BE0AF6">
              <w:rPr>
                <w:rFonts w:asciiTheme="minorHAnsi" w:hAnsiTheme="minorHAnsi"/>
                <w:sz w:val="22"/>
                <w:szCs w:val="22"/>
              </w:rPr>
              <w:t>De aangeboden gereedschappen dienen in alle weersomstandigheden te functioneren. Waaronder in ieder geval wordt verstaan, zware regen/sneeuwval, lage en hoge temperaturen. Voor de redgereedschappen en accu’s geldt minimaal IP54.</w:t>
            </w:r>
          </w:p>
        </w:tc>
        <w:tc>
          <w:tcPr>
            <w:tcW w:w="4961" w:type="dxa"/>
          </w:tcPr>
          <w:p w:rsidR="00D602F3" w:rsidRPr="00F726FE" w:rsidRDefault="00D602F3" w:rsidP="006B215F">
            <w:pPr>
              <w:tabs>
                <w:tab w:val="left" w:pos="397"/>
              </w:tabs>
              <w:spacing w:before="90" w:after="54"/>
              <w:ind w:left="57"/>
              <w:rPr>
                <w:rFonts w:asciiTheme="minorHAnsi" w:hAnsiTheme="minorHAnsi"/>
                <w:sz w:val="22"/>
                <w:szCs w:val="22"/>
              </w:rPr>
            </w:pPr>
          </w:p>
        </w:tc>
      </w:tr>
      <w:tr w:rsidR="00D602F3" w:rsidRPr="00F726FE" w:rsidTr="00105052">
        <w:trPr>
          <w:trHeight w:val="835"/>
        </w:trPr>
        <w:tc>
          <w:tcPr>
            <w:tcW w:w="567" w:type="dxa"/>
            <w:shd w:val="clear" w:color="auto" w:fill="8DB3E2" w:themeFill="text2" w:themeFillTint="66"/>
          </w:tcPr>
          <w:p w:rsidR="00D602F3" w:rsidRPr="00F726FE" w:rsidRDefault="00D602F3"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D602F3" w:rsidRPr="00BE0AF6" w:rsidRDefault="00D602F3" w:rsidP="00D602F3">
            <w:pPr>
              <w:tabs>
                <w:tab w:val="left" w:pos="397"/>
              </w:tabs>
              <w:spacing w:before="90" w:after="54" w:line="276" w:lineRule="auto"/>
              <w:ind w:left="57"/>
              <w:rPr>
                <w:rFonts w:asciiTheme="minorHAnsi" w:hAnsiTheme="minorHAnsi"/>
                <w:sz w:val="22"/>
                <w:szCs w:val="22"/>
              </w:rPr>
            </w:pPr>
            <w:r w:rsidRPr="00BE0AF6">
              <w:rPr>
                <w:rFonts w:asciiTheme="minorHAnsi" w:hAnsiTheme="minorHAnsi"/>
                <w:sz w:val="22"/>
                <w:szCs w:val="22"/>
              </w:rPr>
              <w:t>Het redgereedschap dient voorzien te zijn van geïntegreerde LED werkverlichting. Voor het voeden van de verlichting wordt gebruik gemaakt van de centrale accu. Er mag geen gebruik worden gemaakt van een extra batterij of accu.</w:t>
            </w:r>
          </w:p>
        </w:tc>
        <w:tc>
          <w:tcPr>
            <w:tcW w:w="4961" w:type="dxa"/>
          </w:tcPr>
          <w:p w:rsidR="00D602F3" w:rsidRPr="00F726FE" w:rsidRDefault="00D602F3" w:rsidP="006B215F">
            <w:pPr>
              <w:tabs>
                <w:tab w:val="left" w:pos="397"/>
              </w:tabs>
              <w:spacing w:before="90" w:after="54"/>
              <w:ind w:left="57"/>
              <w:rPr>
                <w:rFonts w:asciiTheme="minorHAnsi" w:hAnsiTheme="minorHAnsi"/>
                <w:sz w:val="22"/>
                <w:szCs w:val="22"/>
              </w:rPr>
            </w:pPr>
          </w:p>
        </w:tc>
      </w:tr>
      <w:tr w:rsidR="00D602F3" w:rsidRPr="00F726FE" w:rsidTr="00105052">
        <w:trPr>
          <w:trHeight w:val="835"/>
        </w:trPr>
        <w:tc>
          <w:tcPr>
            <w:tcW w:w="567" w:type="dxa"/>
            <w:shd w:val="clear" w:color="auto" w:fill="8DB3E2" w:themeFill="text2" w:themeFillTint="66"/>
          </w:tcPr>
          <w:p w:rsidR="00D602F3" w:rsidRPr="00F726FE" w:rsidRDefault="00D602F3"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D602F3" w:rsidRPr="00BE0AF6" w:rsidRDefault="00D602F3" w:rsidP="00D602F3">
            <w:pPr>
              <w:tabs>
                <w:tab w:val="left" w:pos="397"/>
              </w:tabs>
              <w:spacing w:before="90" w:after="54" w:line="276" w:lineRule="auto"/>
              <w:ind w:left="57"/>
              <w:rPr>
                <w:rFonts w:asciiTheme="minorHAnsi" w:hAnsiTheme="minorHAnsi"/>
                <w:sz w:val="22"/>
                <w:szCs w:val="22"/>
              </w:rPr>
            </w:pPr>
            <w:r w:rsidRPr="00BE0AF6">
              <w:rPr>
                <w:rFonts w:asciiTheme="minorHAnsi" w:hAnsiTheme="minorHAnsi"/>
                <w:sz w:val="22"/>
                <w:szCs w:val="22"/>
              </w:rPr>
              <w:t>Al het redgereedschap dient een minimale fabrieksgarantie te hebben van</w:t>
            </w:r>
            <w:r>
              <w:rPr>
                <w:rFonts w:asciiTheme="minorHAnsi" w:hAnsiTheme="minorHAnsi"/>
                <w:sz w:val="22"/>
                <w:szCs w:val="22"/>
              </w:rPr>
              <w:t xml:space="preserve"> drie (</w:t>
            </w:r>
            <w:r w:rsidRPr="00BE0AF6">
              <w:rPr>
                <w:rFonts w:asciiTheme="minorHAnsi" w:hAnsiTheme="minorHAnsi"/>
                <w:sz w:val="22"/>
                <w:szCs w:val="22"/>
              </w:rPr>
              <w:t>3</w:t>
            </w:r>
            <w:r>
              <w:rPr>
                <w:rFonts w:asciiTheme="minorHAnsi" w:hAnsiTheme="minorHAnsi"/>
                <w:sz w:val="22"/>
                <w:szCs w:val="22"/>
              </w:rPr>
              <w:t>)</w:t>
            </w:r>
            <w:r w:rsidRPr="00BE0AF6">
              <w:rPr>
                <w:rFonts w:asciiTheme="minorHAnsi" w:hAnsiTheme="minorHAnsi"/>
                <w:sz w:val="22"/>
                <w:szCs w:val="22"/>
              </w:rPr>
              <w:t xml:space="preserve"> jaar.</w:t>
            </w:r>
            <w:r>
              <w:rPr>
                <w:rFonts w:asciiTheme="minorHAnsi" w:hAnsiTheme="minorHAnsi"/>
                <w:sz w:val="22"/>
                <w:szCs w:val="22"/>
              </w:rPr>
              <w:t xml:space="preserve"> Het zelf onderhouden van het redgereedschap tast daarbij de garantie niet aan.</w:t>
            </w:r>
          </w:p>
        </w:tc>
        <w:tc>
          <w:tcPr>
            <w:tcW w:w="4961" w:type="dxa"/>
          </w:tcPr>
          <w:p w:rsidR="00D602F3" w:rsidRPr="00F726FE" w:rsidRDefault="00D602F3" w:rsidP="006B215F">
            <w:pPr>
              <w:tabs>
                <w:tab w:val="left" w:pos="397"/>
              </w:tabs>
              <w:spacing w:before="90" w:after="54"/>
              <w:ind w:left="57"/>
              <w:rPr>
                <w:rFonts w:asciiTheme="minorHAnsi" w:hAnsiTheme="minorHAnsi"/>
                <w:sz w:val="22"/>
                <w:szCs w:val="22"/>
              </w:rPr>
            </w:pPr>
          </w:p>
        </w:tc>
      </w:tr>
      <w:tr w:rsidR="00617A27" w:rsidRPr="00F726FE" w:rsidTr="00105052">
        <w:trPr>
          <w:trHeight w:val="835"/>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617A27" w:rsidRPr="00BE0AF6" w:rsidRDefault="00617A27" w:rsidP="00D602F3">
            <w:pPr>
              <w:tabs>
                <w:tab w:val="left" w:pos="397"/>
              </w:tabs>
              <w:spacing w:before="90" w:after="54" w:line="276" w:lineRule="auto"/>
              <w:ind w:left="57"/>
              <w:rPr>
                <w:rFonts w:asciiTheme="minorHAnsi" w:hAnsiTheme="minorHAnsi"/>
                <w:sz w:val="22"/>
                <w:szCs w:val="22"/>
              </w:rPr>
            </w:pPr>
            <w:r w:rsidRPr="00BE0AF6">
              <w:rPr>
                <w:rFonts w:asciiTheme="minorHAnsi" w:hAnsiTheme="minorHAnsi"/>
                <w:sz w:val="22"/>
                <w:szCs w:val="22"/>
              </w:rPr>
              <w:t>Het redgereedschap op de TS en op de HV is met en zonder blushandschoenen te bedienen. Hieronder valt ook het (los)koppelen van de accu en/of slangen.</w:t>
            </w:r>
          </w:p>
        </w:tc>
        <w:tc>
          <w:tcPr>
            <w:tcW w:w="4961" w:type="dxa"/>
          </w:tcPr>
          <w:p w:rsidR="00617A27" w:rsidRPr="00F726FE" w:rsidRDefault="00617A27" w:rsidP="006B215F">
            <w:pPr>
              <w:tabs>
                <w:tab w:val="left" w:pos="397"/>
              </w:tabs>
              <w:spacing w:before="90" w:after="54"/>
              <w:ind w:left="57"/>
              <w:rPr>
                <w:rFonts w:asciiTheme="minorHAnsi" w:hAnsiTheme="minorHAnsi"/>
                <w:sz w:val="22"/>
                <w:szCs w:val="22"/>
              </w:rPr>
            </w:pPr>
          </w:p>
        </w:tc>
      </w:tr>
      <w:tr w:rsidR="00617A27" w:rsidRPr="00F726FE" w:rsidTr="00105052">
        <w:trPr>
          <w:trHeight w:val="835"/>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617A27" w:rsidRPr="00BE0AF6" w:rsidRDefault="00617A27" w:rsidP="00D602F3">
            <w:pPr>
              <w:tabs>
                <w:tab w:val="left" w:pos="397"/>
              </w:tabs>
              <w:spacing w:before="90" w:after="54" w:line="276" w:lineRule="auto"/>
              <w:ind w:left="57"/>
              <w:rPr>
                <w:rFonts w:asciiTheme="minorHAnsi" w:hAnsiTheme="minorHAnsi"/>
                <w:sz w:val="22"/>
                <w:szCs w:val="22"/>
              </w:rPr>
            </w:pPr>
            <w:r w:rsidRPr="00BE0AF6">
              <w:rPr>
                <w:rFonts w:asciiTheme="minorHAnsi" w:hAnsiTheme="minorHAnsi"/>
                <w:sz w:val="22"/>
                <w:szCs w:val="22"/>
                <w:lang w:val="nl-BE"/>
              </w:rPr>
              <w:t>Indien het aangeboden redgereedschap niet meer wordt geproduceerd gedurende de looptijd van de overeenkomst dient er een vervanging aangeboden worden tegen dezelfde prijs en welke voldoet aan de minimumeisen.</w:t>
            </w:r>
          </w:p>
        </w:tc>
        <w:tc>
          <w:tcPr>
            <w:tcW w:w="4961" w:type="dxa"/>
          </w:tcPr>
          <w:p w:rsidR="00617A27" w:rsidRPr="00F726FE" w:rsidRDefault="00617A27" w:rsidP="006B215F">
            <w:pPr>
              <w:tabs>
                <w:tab w:val="left" w:pos="397"/>
              </w:tabs>
              <w:spacing w:before="90" w:after="54"/>
              <w:ind w:left="57"/>
              <w:rPr>
                <w:rFonts w:asciiTheme="minorHAnsi" w:hAnsiTheme="minorHAnsi"/>
                <w:sz w:val="22"/>
                <w:szCs w:val="22"/>
              </w:rPr>
            </w:pPr>
          </w:p>
        </w:tc>
      </w:tr>
      <w:tr w:rsidR="00617A27" w:rsidRPr="00F726FE" w:rsidTr="00105052">
        <w:trPr>
          <w:trHeight w:val="835"/>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617A27" w:rsidRPr="00BE0AF6" w:rsidRDefault="00617A27" w:rsidP="00D602F3">
            <w:pPr>
              <w:tabs>
                <w:tab w:val="left" w:pos="397"/>
              </w:tabs>
              <w:spacing w:before="90" w:after="54" w:line="276" w:lineRule="auto"/>
              <w:ind w:left="57"/>
              <w:rPr>
                <w:rFonts w:asciiTheme="minorHAnsi" w:hAnsiTheme="minorHAnsi"/>
                <w:sz w:val="22"/>
                <w:szCs w:val="22"/>
                <w:lang w:val="nl-BE"/>
              </w:rPr>
            </w:pPr>
            <w:r w:rsidRPr="00BE0AF6">
              <w:rPr>
                <w:rFonts w:asciiTheme="minorHAnsi" w:hAnsiTheme="minorHAnsi"/>
                <w:sz w:val="22"/>
                <w:szCs w:val="22"/>
                <w:lang w:val="nl-BE"/>
              </w:rPr>
              <w:t>Onderdelen voor het redgereedschap dienen minimaal 10 jaar na het uit productie gaan van een artikel leverbaar te zijn.</w:t>
            </w:r>
          </w:p>
        </w:tc>
        <w:tc>
          <w:tcPr>
            <w:tcW w:w="4961" w:type="dxa"/>
          </w:tcPr>
          <w:p w:rsidR="00617A27" w:rsidRPr="00F726FE" w:rsidRDefault="00617A27" w:rsidP="006B215F">
            <w:pPr>
              <w:tabs>
                <w:tab w:val="left" w:pos="397"/>
              </w:tabs>
              <w:spacing w:before="90" w:after="54"/>
              <w:ind w:left="57"/>
              <w:rPr>
                <w:rFonts w:asciiTheme="minorHAnsi" w:hAnsiTheme="minorHAnsi"/>
                <w:sz w:val="22"/>
                <w:szCs w:val="22"/>
              </w:rPr>
            </w:pPr>
          </w:p>
        </w:tc>
      </w:tr>
      <w:tr w:rsidR="00505B71" w:rsidRPr="00F726FE" w:rsidTr="00105052">
        <w:trPr>
          <w:trHeight w:val="948"/>
        </w:trPr>
        <w:tc>
          <w:tcPr>
            <w:tcW w:w="567" w:type="dxa"/>
            <w:shd w:val="clear" w:color="auto" w:fill="8DB3E2" w:themeFill="text2" w:themeFillTint="66"/>
          </w:tcPr>
          <w:p w:rsidR="00505B71" w:rsidRPr="00F726FE" w:rsidRDefault="00505B71"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6C7F79" w:rsidRPr="00B6233D" w:rsidRDefault="00B6233D" w:rsidP="00B6233D">
            <w:pPr>
              <w:tabs>
                <w:tab w:val="left" w:pos="397"/>
              </w:tabs>
              <w:spacing w:before="90" w:after="54" w:line="276" w:lineRule="auto"/>
              <w:ind w:left="57"/>
              <w:rPr>
                <w:rFonts w:asciiTheme="minorHAnsi" w:hAnsiTheme="minorHAnsi"/>
                <w:sz w:val="22"/>
                <w:szCs w:val="22"/>
              </w:rPr>
            </w:pPr>
            <w:r>
              <w:rPr>
                <w:rFonts w:asciiTheme="minorHAnsi" w:hAnsiTheme="minorHAnsi"/>
                <w:sz w:val="22"/>
                <w:szCs w:val="22"/>
              </w:rPr>
              <w:t xml:space="preserve">De verschillende </w:t>
            </w:r>
            <w:r w:rsidR="00505B71" w:rsidRPr="001D329B">
              <w:rPr>
                <w:rFonts w:asciiTheme="minorHAnsi" w:hAnsiTheme="minorHAnsi"/>
                <w:sz w:val="22"/>
                <w:szCs w:val="22"/>
              </w:rPr>
              <w:t>soorten redgereedschap dienen ook individueel ingekocht te kunnen worden.</w:t>
            </w:r>
          </w:p>
        </w:tc>
        <w:tc>
          <w:tcPr>
            <w:tcW w:w="4961" w:type="dxa"/>
          </w:tcPr>
          <w:p w:rsidR="00505B71" w:rsidRPr="00F726FE" w:rsidRDefault="00505B71" w:rsidP="006B215F">
            <w:pPr>
              <w:tabs>
                <w:tab w:val="left" w:pos="397"/>
              </w:tabs>
              <w:spacing w:before="90" w:after="54"/>
              <w:ind w:left="57"/>
              <w:rPr>
                <w:rFonts w:asciiTheme="minorHAnsi" w:hAnsiTheme="minorHAnsi"/>
                <w:sz w:val="22"/>
                <w:szCs w:val="22"/>
              </w:rPr>
            </w:pPr>
          </w:p>
        </w:tc>
      </w:tr>
      <w:tr w:rsidR="00B6233D" w:rsidRPr="00F726FE" w:rsidTr="00105052">
        <w:trPr>
          <w:trHeight w:val="409"/>
        </w:trPr>
        <w:tc>
          <w:tcPr>
            <w:tcW w:w="12191" w:type="dxa"/>
            <w:gridSpan w:val="3"/>
            <w:shd w:val="clear" w:color="auto" w:fill="8DB3E2" w:themeFill="text2" w:themeFillTint="66"/>
          </w:tcPr>
          <w:p w:rsidR="00B6233D" w:rsidRPr="00B6233D" w:rsidRDefault="00CD03B3" w:rsidP="00B6233D">
            <w:pPr>
              <w:tabs>
                <w:tab w:val="left" w:pos="397"/>
              </w:tabs>
              <w:spacing w:before="90" w:after="54"/>
              <w:ind w:left="57"/>
              <w:jc w:val="center"/>
              <w:rPr>
                <w:rFonts w:asciiTheme="minorHAnsi" w:hAnsiTheme="minorHAnsi"/>
                <w:b/>
                <w:sz w:val="22"/>
                <w:szCs w:val="22"/>
              </w:rPr>
            </w:pPr>
            <w:r>
              <w:rPr>
                <w:rFonts w:asciiTheme="minorHAnsi" w:hAnsiTheme="minorHAnsi"/>
                <w:b/>
                <w:sz w:val="22"/>
                <w:szCs w:val="22"/>
              </w:rPr>
              <w:t xml:space="preserve"> O</w:t>
            </w:r>
            <w:r w:rsidR="00B6233D">
              <w:rPr>
                <w:rFonts w:asciiTheme="minorHAnsi" w:hAnsiTheme="minorHAnsi"/>
                <w:b/>
                <w:sz w:val="22"/>
                <w:szCs w:val="22"/>
              </w:rPr>
              <w:t>nderhoud</w:t>
            </w:r>
            <w:r>
              <w:rPr>
                <w:rFonts w:asciiTheme="minorHAnsi" w:hAnsiTheme="minorHAnsi"/>
                <w:b/>
                <w:sz w:val="22"/>
                <w:szCs w:val="22"/>
              </w:rPr>
              <w:t xml:space="preserve"> algemeen</w:t>
            </w:r>
          </w:p>
        </w:tc>
      </w:tr>
      <w:tr w:rsidR="00B6233D" w:rsidRPr="00F726FE" w:rsidTr="00105052">
        <w:trPr>
          <w:trHeight w:val="729"/>
        </w:trPr>
        <w:tc>
          <w:tcPr>
            <w:tcW w:w="567" w:type="dxa"/>
            <w:shd w:val="clear" w:color="auto" w:fill="8DB3E2" w:themeFill="text2" w:themeFillTint="66"/>
          </w:tcPr>
          <w:p w:rsidR="00B6233D" w:rsidRPr="00F726FE" w:rsidRDefault="00B6233D" w:rsidP="008C083A">
            <w:pPr>
              <w:numPr>
                <w:ilvl w:val="0"/>
                <w:numId w:val="1"/>
              </w:numPr>
              <w:tabs>
                <w:tab w:val="clear" w:pos="567"/>
              </w:tabs>
              <w:spacing w:before="90" w:after="54" w:line="276" w:lineRule="auto"/>
              <w:ind w:left="57" w:firstLine="0"/>
              <w:rPr>
                <w:rFonts w:asciiTheme="minorHAnsi" w:hAnsiTheme="minorHAnsi"/>
                <w:sz w:val="22"/>
                <w:szCs w:val="22"/>
              </w:rPr>
            </w:pPr>
            <w:r>
              <w:rPr>
                <w:rFonts w:asciiTheme="minorHAnsi" w:hAnsiTheme="minorHAnsi"/>
                <w:sz w:val="22"/>
                <w:szCs w:val="22"/>
              </w:rPr>
              <w:t xml:space="preserve"> </w:t>
            </w:r>
          </w:p>
        </w:tc>
        <w:tc>
          <w:tcPr>
            <w:tcW w:w="6663" w:type="dxa"/>
          </w:tcPr>
          <w:p w:rsidR="00B6233D" w:rsidRPr="00B6233D" w:rsidRDefault="00B6233D" w:rsidP="00B6233D">
            <w:pPr>
              <w:pStyle w:val="Tabeltekst"/>
              <w:rPr>
                <w:sz w:val="22"/>
              </w:rPr>
            </w:pPr>
            <w:r w:rsidRPr="00B6233D">
              <w:rPr>
                <w:sz w:val="22"/>
              </w:rPr>
              <w:t xml:space="preserve">Opdrachtnemer biedt de mogelijkheid voor het onderhouden en repareren van het geleverde redgereedschap bij Opdrachtnemer op </w:t>
            </w:r>
            <w:r>
              <w:rPr>
                <w:sz w:val="22"/>
              </w:rPr>
              <w:t xml:space="preserve">verschillende </w:t>
            </w:r>
            <w:r w:rsidRPr="00B6233D">
              <w:rPr>
                <w:sz w:val="22"/>
              </w:rPr>
              <w:t>locatie</w:t>
            </w:r>
            <w:r>
              <w:rPr>
                <w:sz w:val="22"/>
              </w:rPr>
              <w:t>s</w:t>
            </w:r>
            <w:r w:rsidRPr="00B6233D">
              <w:rPr>
                <w:sz w:val="22"/>
              </w:rPr>
              <w:t>.</w:t>
            </w:r>
            <w:r>
              <w:rPr>
                <w:sz w:val="22"/>
              </w:rPr>
              <w:t xml:space="preserve"> (36 kazernes)</w:t>
            </w:r>
          </w:p>
        </w:tc>
        <w:tc>
          <w:tcPr>
            <w:tcW w:w="4961" w:type="dxa"/>
          </w:tcPr>
          <w:p w:rsidR="00B6233D" w:rsidRPr="00F726FE" w:rsidRDefault="00B6233D" w:rsidP="006B215F">
            <w:pPr>
              <w:tabs>
                <w:tab w:val="left" w:pos="397"/>
              </w:tabs>
              <w:spacing w:before="90" w:after="54"/>
              <w:ind w:left="57"/>
              <w:rPr>
                <w:rFonts w:asciiTheme="minorHAnsi" w:hAnsiTheme="minorHAnsi"/>
                <w:sz w:val="22"/>
                <w:szCs w:val="22"/>
              </w:rPr>
            </w:pPr>
          </w:p>
        </w:tc>
      </w:tr>
      <w:tr w:rsidR="00B6233D" w:rsidRPr="00F726FE" w:rsidTr="00105052">
        <w:trPr>
          <w:trHeight w:val="2030"/>
        </w:trPr>
        <w:tc>
          <w:tcPr>
            <w:tcW w:w="567" w:type="dxa"/>
            <w:shd w:val="clear" w:color="auto" w:fill="8DB3E2" w:themeFill="text2" w:themeFillTint="66"/>
          </w:tcPr>
          <w:p w:rsidR="00B6233D" w:rsidRPr="00F726FE" w:rsidRDefault="00B6233D"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B6233D" w:rsidRPr="00B6233D" w:rsidRDefault="00B6233D" w:rsidP="00D602F3">
            <w:pPr>
              <w:tabs>
                <w:tab w:val="left" w:pos="397"/>
              </w:tabs>
              <w:spacing w:before="90" w:after="54" w:line="276" w:lineRule="auto"/>
              <w:ind w:left="57"/>
              <w:rPr>
                <w:rFonts w:asciiTheme="minorHAnsi" w:hAnsiTheme="minorHAnsi"/>
                <w:sz w:val="22"/>
                <w:szCs w:val="22"/>
              </w:rPr>
            </w:pPr>
            <w:r w:rsidRPr="00B6233D">
              <w:rPr>
                <w:rFonts w:asciiTheme="minorHAnsi" w:hAnsiTheme="minorHAnsi"/>
                <w:sz w:val="22"/>
                <w:szCs w:val="22"/>
                <w:lang w:val="nl-BE"/>
              </w:rPr>
              <w:t>Opdrachtnemer kan voorzien als aanspreekpunt voor alle vragen omtrent onderhoud en gebruik van het geleverde materiaal. Hierbij kan Opdrachtnemer op afstand deskundig adviseren.</w:t>
            </w:r>
          </w:p>
        </w:tc>
        <w:tc>
          <w:tcPr>
            <w:tcW w:w="4961" w:type="dxa"/>
          </w:tcPr>
          <w:p w:rsidR="00B6233D" w:rsidRPr="00F726FE" w:rsidRDefault="00B6233D" w:rsidP="006B215F">
            <w:pPr>
              <w:tabs>
                <w:tab w:val="left" w:pos="397"/>
              </w:tabs>
              <w:spacing w:before="90" w:after="54"/>
              <w:ind w:left="57"/>
              <w:rPr>
                <w:rFonts w:asciiTheme="minorHAnsi" w:hAnsiTheme="minorHAnsi"/>
                <w:sz w:val="22"/>
                <w:szCs w:val="22"/>
              </w:rPr>
            </w:pPr>
          </w:p>
        </w:tc>
      </w:tr>
      <w:tr w:rsidR="00D602F3" w:rsidRPr="00F726FE" w:rsidTr="00105052">
        <w:trPr>
          <w:trHeight w:val="548"/>
        </w:trPr>
        <w:tc>
          <w:tcPr>
            <w:tcW w:w="12191" w:type="dxa"/>
            <w:gridSpan w:val="3"/>
            <w:shd w:val="clear" w:color="auto" w:fill="8DB3E2" w:themeFill="text2" w:themeFillTint="66"/>
          </w:tcPr>
          <w:p w:rsidR="00D602F3" w:rsidRPr="00D602F3" w:rsidRDefault="00D602F3" w:rsidP="00D602F3">
            <w:pPr>
              <w:tabs>
                <w:tab w:val="left" w:pos="397"/>
              </w:tabs>
              <w:spacing w:before="90" w:after="54"/>
              <w:ind w:left="57"/>
              <w:jc w:val="center"/>
              <w:rPr>
                <w:rFonts w:asciiTheme="minorHAnsi" w:hAnsiTheme="minorHAnsi"/>
                <w:b/>
                <w:sz w:val="22"/>
                <w:szCs w:val="22"/>
              </w:rPr>
            </w:pPr>
            <w:r w:rsidRPr="00D602F3">
              <w:rPr>
                <w:rFonts w:asciiTheme="minorHAnsi" w:hAnsiTheme="minorHAnsi"/>
                <w:b/>
                <w:sz w:val="24"/>
                <w:szCs w:val="22"/>
              </w:rPr>
              <w:t>Perceel 1 Redgereedschap Tankautospuit</w:t>
            </w:r>
            <w:r w:rsidR="00617A27">
              <w:rPr>
                <w:rFonts w:asciiTheme="minorHAnsi" w:hAnsiTheme="minorHAnsi"/>
                <w:b/>
                <w:sz w:val="24"/>
                <w:szCs w:val="22"/>
              </w:rPr>
              <w:t>(TS)</w:t>
            </w:r>
            <w:r w:rsidR="00C5675E">
              <w:rPr>
                <w:rFonts w:asciiTheme="minorHAnsi" w:hAnsiTheme="minorHAnsi"/>
                <w:b/>
                <w:sz w:val="24"/>
                <w:szCs w:val="22"/>
              </w:rPr>
              <w:t xml:space="preserve"> </w:t>
            </w:r>
          </w:p>
        </w:tc>
      </w:tr>
      <w:tr w:rsidR="00B81D5A" w:rsidRPr="00F726FE" w:rsidTr="00105052">
        <w:trPr>
          <w:trHeight w:val="1818"/>
        </w:trPr>
        <w:tc>
          <w:tcPr>
            <w:tcW w:w="567" w:type="dxa"/>
            <w:shd w:val="clear" w:color="auto" w:fill="8DB3E2" w:themeFill="text2" w:themeFillTint="66"/>
          </w:tcPr>
          <w:p w:rsidR="00B81D5A" w:rsidRPr="00F726FE" w:rsidRDefault="00B81D5A"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B81D5A" w:rsidRPr="001D329B" w:rsidRDefault="00B81D5A" w:rsidP="00B81D5A">
            <w:pPr>
              <w:spacing w:line="240" w:lineRule="auto"/>
              <w:rPr>
                <w:rFonts w:asciiTheme="minorHAnsi" w:hAnsiTheme="minorHAnsi"/>
                <w:sz w:val="22"/>
                <w:szCs w:val="22"/>
              </w:rPr>
            </w:pPr>
            <w:r w:rsidRPr="001D329B">
              <w:rPr>
                <w:rFonts w:asciiTheme="minorHAnsi" w:hAnsiTheme="minorHAnsi"/>
                <w:sz w:val="22"/>
                <w:szCs w:val="22"/>
              </w:rPr>
              <w:t>Inschrijver dient e</w:t>
            </w:r>
            <w:r w:rsidR="00617A27">
              <w:rPr>
                <w:rFonts w:asciiTheme="minorHAnsi" w:hAnsiTheme="minorHAnsi"/>
                <w:sz w:val="22"/>
                <w:szCs w:val="22"/>
              </w:rPr>
              <w:t xml:space="preserve">en set voor de </w:t>
            </w:r>
            <w:r w:rsidR="00684B4F">
              <w:rPr>
                <w:rFonts w:asciiTheme="minorHAnsi" w:hAnsiTheme="minorHAnsi"/>
                <w:sz w:val="22"/>
                <w:szCs w:val="22"/>
              </w:rPr>
              <w:t xml:space="preserve">TS </w:t>
            </w:r>
            <w:r w:rsidRPr="001D329B">
              <w:rPr>
                <w:rFonts w:asciiTheme="minorHAnsi" w:hAnsiTheme="minorHAnsi"/>
                <w:sz w:val="22"/>
                <w:szCs w:val="22"/>
              </w:rPr>
              <w:t>aan te bieden bestaande uit:</w:t>
            </w:r>
          </w:p>
          <w:p w:rsidR="00B81D5A" w:rsidRDefault="00B81D5A" w:rsidP="00B81D5A">
            <w:pPr>
              <w:pStyle w:val="Lijstalinea"/>
              <w:numPr>
                <w:ilvl w:val="0"/>
                <w:numId w:val="19"/>
              </w:numPr>
              <w:tabs>
                <w:tab w:val="clear" w:pos="567"/>
              </w:tabs>
              <w:spacing w:line="240" w:lineRule="auto"/>
              <w:jc w:val="left"/>
              <w:rPr>
                <w:rFonts w:asciiTheme="minorHAnsi" w:hAnsiTheme="minorHAnsi"/>
                <w:sz w:val="22"/>
                <w:szCs w:val="22"/>
              </w:rPr>
            </w:pPr>
            <w:r w:rsidRPr="001D329B">
              <w:rPr>
                <w:rFonts w:asciiTheme="minorHAnsi" w:hAnsiTheme="minorHAnsi"/>
                <w:sz w:val="22"/>
                <w:szCs w:val="22"/>
              </w:rPr>
              <w:t>1 spreider incl. accu</w:t>
            </w:r>
          </w:p>
          <w:p w:rsidR="00505B71" w:rsidRPr="00505B71" w:rsidRDefault="00505B71" w:rsidP="00505B71">
            <w:pPr>
              <w:pStyle w:val="Lijstalinea"/>
              <w:numPr>
                <w:ilvl w:val="0"/>
                <w:numId w:val="19"/>
              </w:numPr>
              <w:tabs>
                <w:tab w:val="clear" w:pos="567"/>
              </w:tabs>
              <w:spacing w:line="240" w:lineRule="auto"/>
              <w:jc w:val="left"/>
              <w:rPr>
                <w:rFonts w:asciiTheme="minorHAnsi" w:hAnsiTheme="minorHAnsi"/>
                <w:sz w:val="22"/>
                <w:szCs w:val="22"/>
              </w:rPr>
            </w:pPr>
            <w:r w:rsidRPr="001D329B">
              <w:rPr>
                <w:rFonts w:asciiTheme="minorHAnsi" w:hAnsiTheme="minorHAnsi"/>
                <w:sz w:val="22"/>
                <w:szCs w:val="22"/>
              </w:rPr>
              <w:t>1 schaar incl. accu</w:t>
            </w:r>
          </w:p>
          <w:p w:rsidR="00B81D5A" w:rsidRPr="00505B71" w:rsidRDefault="00B81D5A" w:rsidP="00505B71">
            <w:pPr>
              <w:pStyle w:val="Lijstalinea"/>
              <w:numPr>
                <w:ilvl w:val="0"/>
                <w:numId w:val="19"/>
              </w:numPr>
              <w:tabs>
                <w:tab w:val="clear" w:pos="567"/>
              </w:tabs>
              <w:spacing w:line="240" w:lineRule="auto"/>
              <w:jc w:val="left"/>
              <w:rPr>
                <w:rFonts w:asciiTheme="minorHAnsi" w:hAnsiTheme="minorHAnsi"/>
                <w:sz w:val="22"/>
                <w:szCs w:val="22"/>
              </w:rPr>
            </w:pPr>
            <w:r w:rsidRPr="001D329B">
              <w:rPr>
                <w:rFonts w:asciiTheme="minorHAnsi" w:hAnsiTheme="minorHAnsi"/>
                <w:sz w:val="22"/>
                <w:szCs w:val="22"/>
              </w:rPr>
              <w:t>1 telescoopram incl. accu</w:t>
            </w:r>
            <w:r w:rsidR="00505B71">
              <w:rPr>
                <w:rFonts w:asciiTheme="minorHAnsi" w:hAnsiTheme="minorHAnsi"/>
                <w:sz w:val="22"/>
                <w:szCs w:val="22"/>
              </w:rPr>
              <w:t xml:space="preserve"> (</w:t>
            </w:r>
            <w:r w:rsidR="00505B71">
              <w:rPr>
                <w:rFonts w:asciiTheme="minorHAnsi" w:hAnsiTheme="minorHAnsi"/>
                <w:i/>
                <w:sz w:val="22"/>
                <w:szCs w:val="22"/>
              </w:rPr>
              <w:t>Ram 1</w:t>
            </w:r>
            <w:r w:rsidR="00505B71">
              <w:rPr>
                <w:rFonts w:asciiTheme="minorHAnsi" w:hAnsiTheme="minorHAnsi"/>
                <w:sz w:val="22"/>
                <w:szCs w:val="22"/>
              </w:rPr>
              <w:t>)</w:t>
            </w:r>
            <w:bookmarkStart w:id="1" w:name="_GoBack"/>
            <w:bookmarkEnd w:id="1"/>
          </w:p>
          <w:p w:rsidR="00B81D5A" w:rsidRDefault="00B81D5A" w:rsidP="00B81D5A">
            <w:pPr>
              <w:pStyle w:val="Lijstalinea"/>
              <w:numPr>
                <w:ilvl w:val="0"/>
                <w:numId w:val="19"/>
              </w:numPr>
              <w:tabs>
                <w:tab w:val="clear" w:pos="567"/>
              </w:tabs>
              <w:spacing w:line="240" w:lineRule="auto"/>
              <w:jc w:val="left"/>
              <w:rPr>
                <w:rFonts w:asciiTheme="minorHAnsi" w:hAnsiTheme="minorHAnsi"/>
                <w:sz w:val="22"/>
                <w:szCs w:val="22"/>
              </w:rPr>
            </w:pPr>
            <w:r w:rsidRPr="001D329B">
              <w:rPr>
                <w:rFonts w:asciiTheme="minorHAnsi" w:hAnsiTheme="minorHAnsi"/>
                <w:sz w:val="22"/>
                <w:szCs w:val="22"/>
              </w:rPr>
              <w:t xml:space="preserve">2 reserve accu’s incl </w:t>
            </w:r>
            <w:r w:rsidR="00CD03B3">
              <w:rPr>
                <w:rFonts w:asciiTheme="minorHAnsi" w:hAnsiTheme="minorHAnsi"/>
                <w:sz w:val="22"/>
                <w:szCs w:val="22"/>
              </w:rPr>
              <w:t>voertuig</w:t>
            </w:r>
            <w:r w:rsidRPr="001D329B">
              <w:rPr>
                <w:rFonts w:asciiTheme="minorHAnsi" w:hAnsiTheme="minorHAnsi"/>
                <w:sz w:val="22"/>
                <w:szCs w:val="22"/>
              </w:rPr>
              <w:t>laders</w:t>
            </w:r>
          </w:p>
          <w:p w:rsidR="00744337" w:rsidRPr="001D329B" w:rsidRDefault="00B31370" w:rsidP="00B81D5A">
            <w:pPr>
              <w:pStyle w:val="Lijstalinea"/>
              <w:numPr>
                <w:ilvl w:val="0"/>
                <w:numId w:val="19"/>
              </w:numPr>
              <w:tabs>
                <w:tab w:val="clear" w:pos="567"/>
              </w:tabs>
              <w:spacing w:line="240" w:lineRule="auto"/>
              <w:jc w:val="left"/>
              <w:rPr>
                <w:rFonts w:asciiTheme="minorHAnsi" w:hAnsiTheme="minorHAnsi"/>
                <w:sz w:val="22"/>
                <w:szCs w:val="22"/>
              </w:rPr>
            </w:pPr>
            <w:r>
              <w:rPr>
                <w:rFonts w:asciiTheme="minorHAnsi" w:hAnsiTheme="minorHAnsi"/>
                <w:sz w:val="22"/>
                <w:szCs w:val="22"/>
              </w:rPr>
              <w:t>Permanente a</w:t>
            </w:r>
            <w:r w:rsidR="00EE39AB">
              <w:rPr>
                <w:rFonts w:asciiTheme="minorHAnsi" w:hAnsiTheme="minorHAnsi"/>
                <w:sz w:val="22"/>
                <w:szCs w:val="22"/>
              </w:rPr>
              <w:t xml:space="preserve">ansluiting gereedschap op </w:t>
            </w:r>
            <w:r>
              <w:rPr>
                <w:rFonts w:asciiTheme="minorHAnsi" w:hAnsiTheme="minorHAnsi"/>
                <w:sz w:val="22"/>
                <w:szCs w:val="22"/>
              </w:rPr>
              <w:t>elektriciteitsnet (22</w:t>
            </w:r>
            <w:r w:rsidR="00EE39AB">
              <w:rPr>
                <w:rFonts w:asciiTheme="minorHAnsi" w:hAnsiTheme="minorHAnsi"/>
                <w:sz w:val="22"/>
                <w:szCs w:val="22"/>
              </w:rPr>
              <w:t>0V</w:t>
            </w:r>
            <w:r>
              <w:rPr>
                <w:rFonts w:asciiTheme="minorHAnsi" w:hAnsiTheme="minorHAnsi"/>
                <w:sz w:val="22"/>
                <w:szCs w:val="22"/>
              </w:rPr>
              <w:t>, noodbediening in geval lege accu’s</w:t>
            </w:r>
            <w:r w:rsidR="00EE39AB">
              <w:rPr>
                <w:rFonts w:asciiTheme="minorHAnsi" w:hAnsiTheme="minorHAnsi"/>
                <w:sz w:val="22"/>
                <w:szCs w:val="22"/>
              </w:rPr>
              <w:t>)</w:t>
            </w:r>
          </w:p>
          <w:p w:rsidR="00B81D5A" w:rsidRPr="00505B71" w:rsidRDefault="00B81D5A" w:rsidP="00505B71">
            <w:pPr>
              <w:pStyle w:val="Lijstalinea"/>
              <w:numPr>
                <w:ilvl w:val="0"/>
                <w:numId w:val="19"/>
              </w:numPr>
              <w:tabs>
                <w:tab w:val="clear" w:pos="567"/>
              </w:tabs>
              <w:spacing w:line="240" w:lineRule="auto"/>
              <w:jc w:val="left"/>
              <w:rPr>
                <w:rFonts w:asciiTheme="minorHAnsi" w:hAnsiTheme="minorHAnsi"/>
                <w:sz w:val="22"/>
                <w:szCs w:val="22"/>
              </w:rPr>
            </w:pPr>
            <w:r w:rsidRPr="001D329B">
              <w:rPr>
                <w:rFonts w:asciiTheme="minorHAnsi" w:hAnsiTheme="minorHAnsi"/>
                <w:sz w:val="22"/>
                <w:szCs w:val="22"/>
              </w:rPr>
              <w:t>Gebruikershandleiding in Nederlands</w:t>
            </w:r>
          </w:p>
        </w:tc>
        <w:tc>
          <w:tcPr>
            <w:tcW w:w="4961" w:type="dxa"/>
          </w:tcPr>
          <w:p w:rsidR="00B81D5A" w:rsidRPr="00F726FE" w:rsidRDefault="00B81D5A" w:rsidP="006B215F">
            <w:pPr>
              <w:tabs>
                <w:tab w:val="left" w:pos="397"/>
              </w:tabs>
              <w:spacing w:before="90" w:after="54"/>
              <w:ind w:left="57"/>
              <w:rPr>
                <w:rFonts w:asciiTheme="minorHAnsi" w:hAnsiTheme="minorHAnsi"/>
                <w:sz w:val="22"/>
                <w:szCs w:val="22"/>
              </w:rPr>
            </w:pPr>
          </w:p>
        </w:tc>
      </w:tr>
      <w:tr w:rsidR="00617A27" w:rsidRPr="00F726FE" w:rsidTr="00105052">
        <w:trPr>
          <w:trHeight w:val="838"/>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617A27" w:rsidRPr="001D329B" w:rsidRDefault="00617A27" w:rsidP="00B81D5A">
            <w:pPr>
              <w:spacing w:line="240" w:lineRule="auto"/>
              <w:rPr>
                <w:rFonts w:asciiTheme="minorHAnsi" w:hAnsiTheme="minorHAnsi"/>
                <w:sz w:val="22"/>
                <w:szCs w:val="22"/>
              </w:rPr>
            </w:pPr>
            <w:r w:rsidRPr="00BE0AF6">
              <w:rPr>
                <w:rFonts w:asciiTheme="minorHAnsi" w:hAnsiTheme="minorHAnsi"/>
                <w:sz w:val="22"/>
                <w:szCs w:val="22"/>
              </w:rPr>
              <w:t xml:space="preserve">Voor </w:t>
            </w:r>
            <w:r w:rsidRPr="00BE0AF6">
              <w:rPr>
                <w:rFonts w:asciiTheme="minorHAnsi" w:hAnsiTheme="minorHAnsi"/>
                <w:b/>
                <w:sz w:val="22"/>
                <w:szCs w:val="22"/>
              </w:rPr>
              <w:t>accugereedschap</w:t>
            </w:r>
            <w:r w:rsidRPr="00BE0AF6">
              <w:rPr>
                <w:rFonts w:asciiTheme="minorHAnsi" w:hAnsiTheme="minorHAnsi"/>
                <w:sz w:val="22"/>
                <w:szCs w:val="22"/>
              </w:rPr>
              <w:t xml:space="preserve"> geldt: Alle gereedschappen dien</w:t>
            </w:r>
            <w:r w:rsidR="004605F4">
              <w:rPr>
                <w:rFonts w:asciiTheme="minorHAnsi" w:hAnsiTheme="minorHAnsi"/>
                <w:sz w:val="22"/>
                <w:szCs w:val="22"/>
              </w:rPr>
              <w:t>en een maximaal gewicht van ≤ 23</w:t>
            </w:r>
            <w:r w:rsidRPr="00BE0AF6">
              <w:rPr>
                <w:rFonts w:asciiTheme="minorHAnsi" w:hAnsiTheme="minorHAnsi"/>
                <w:sz w:val="22"/>
                <w:szCs w:val="22"/>
              </w:rPr>
              <w:t xml:space="preserve"> kg </w:t>
            </w:r>
            <w:r w:rsidRPr="00BE0AF6">
              <w:rPr>
                <w:rFonts w:asciiTheme="minorHAnsi" w:hAnsiTheme="minorHAnsi"/>
                <w:b/>
                <w:sz w:val="22"/>
                <w:szCs w:val="22"/>
              </w:rPr>
              <w:t xml:space="preserve">inclusief accu </w:t>
            </w:r>
            <w:r w:rsidRPr="00BE0AF6">
              <w:rPr>
                <w:rFonts w:asciiTheme="minorHAnsi" w:hAnsiTheme="minorHAnsi"/>
                <w:sz w:val="22"/>
                <w:szCs w:val="22"/>
              </w:rPr>
              <w:t>te hebben.</w:t>
            </w:r>
          </w:p>
        </w:tc>
        <w:tc>
          <w:tcPr>
            <w:tcW w:w="4961" w:type="dxa"/>
          </w:tcPr>
          <w:p w:rsidR="00617A27" w:rsidRPr="00F726FE" w:rsidRDefault="00617A27" w:rsidP="006B215F">
            <w:pPr>
              <w:tabs>
                <w:tab w:val="left" w:pos="397"/>
              </w:tabs>
              <w:spacing w:before="90" w:after="54"/>
              <w:ind w:left="57"/>
              <w:rPr>
                <w:rFonts w:asciiTheme="minorHAnsi" w:hAnsiTheme="minorHAnsi"/>
                <w:sz w:val="22"/>
                <w:szCs w:val="22"/>
              </w:rPr>
            </w:pPr>
          </w:p>
        </w:tc>
      </w:tr>
      <w:tr w:rsidR="00617A27" w:rsidRPr="00F726FE" w:rsidTr="00105052">
        <w:trPr>
          <w:trHeight w:val="1040"/>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617A27" w:rsidRPr="00BE0AF6" w:rsidRDefault="00617A27" w:rsidP="00B81D5A">
            <w:pPr>
              <w:spacing w:line="240" w:lineRule="auto"/>
              <w:rPr>
                <w:rFonts w:asciiTheme="minorHAnsi" w:hAnsiTheme="minorHAnsi"/>
                <w:sz w:val="22"/>
                <w:szCs w:val="22"/>
              </w:rPr>
            </w:pPr>
            <w:r w:rsidRPr="00BE0AF6">
              <w:rPr>
                <w:rFonts w:asciiTheme="minorHAnsi" w:hAnsiTheme="minorHAnsi"/>
                <w:sz w:val="22"/>
                <w:szCs w:val="22"/>
              </w:rPr>
              <w:t>Per set TS gereedschap dienen er twee voertuigladers</w:t>
            </w:r>
            <w:r w:rsidR="00275C73">
              <w:rPr>
                <w:rFonts w:asciiTheme="minorHAnsi" w:hAnsiTheme="minorHAnsi"/>
                <w:sz w:val="22"/>
                <w:szCs w:val="22"/>
              </w:rPr>
              <w:t xml:space="preserve"> (incl. accu’s)</w:t>
            </w:r>
            <w:r w:rsidRPr="00BE0AF6">
              <w:rPr>
                <w:rFonts w:asciiTheme="minorHAnsi" w:hAnsiTheme="minorHAnsi"/>
                <w:sz w:val="22"/>
                <w:szCs w:val="22"/>
              </w:rPr>
              <w:t xml:space="preserve"> geschikt voor een voltage van 230V en aansluitsnoer met CEE form 16A stekker te worden meegeleverd.</w:t>
            </w:r>
          </w:p>
        </w:tc>
        <w:tc>
          <w:tcPr>
            <w:tcW w:w="4961" w:type="dxa"/>
          </w:tcPr>
          <w:p w:rsidR="00617A27" w:rsidRPr="00F726FE" w:rsidRDefault="00617A27" w:rsidP="006B215F">
            <w:pPr>
              <w:tabs>
                <w:tab w:val="left" w:pos="397"/>
              </w:tabs>
              <w:spacing w:before="90" w:after="54"/>
              <w:ind w:left="57"/>
              <w:rPr>
                <w:rFonts w:asciiTheme="minorHAnsi" w:hAnsiTheme="minorHAnsi"/>
                <w:sz w:val="22"/>
                <w:szCs w:val="22"/>
              </w:rPr>
            </w:pPr>
          </w:p>
        </w:tc>
      </w:tr>
      <w:tr w:rsidR="00617A27" w:rsidRPr="00F726FE" w:rsidTr="00105052">
        <w:trPr>
          <w:trHeight w:val="1040"/>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617A27" w:rsidRPr="00BE0AF6" w:rsidRDefault="00617A27" w:rsidP="00B81D5A">
            <w:pPr>
              <w:spacing w:line="240" w:lineRule="auto"/>
              <w:rPr>
                <w:rFonts w:asciiTheme="minorHAnsi" w:hAnsiTheme="minorHAnsi"/>
                <w:sz w:val="22"/>
                <w:szCs w:val="22"/>
              </w:rPr>
            </w:pPr>
            <w:r w:rsidRPr="00BE0AF6">
              <w:rPr>
                <w:rFonts w:asciiTheme="minorHAnsi" w:hAnsiTheme="minorHAnsi"/>
                <w:sz w:val="22"/>
                <w:szCs w:val="22"/>
              </w:rPr>
              <w:t>De accu kan in de voertuiglader dermate stevig gefixeerd worden in een brandweervoertuig dat onbedoeld losraken tijdens verkeersdeelname niet kan plaatsvinden.</w:t>
            </w:r>
          </w:p>
        </w:tc>
        <w:tc>
          <w:tcPr>
            <w:tcW w:w="4961" w:type="dxa"/>
          </w:tcPr>
          <w:p w:rsidR="00617A27" w:rsidRPr="00F726FE" w:rsidRDefault="00617A27" w:rsidP="006B215F">
            <w:pPr>
              <w:tabs>
                <w:tab w:val="left" w:pos="397"/>
              </w:tabs>
              <w:spacing w:before="90" w:after="54"/>
              <w:ind w:left="57"/>
              <w:rPr>
                <w:rFonts w:asciiTheme="minorHAnsi" w:hAnsiTheme="minorHAnsi"/>
                <w:sz w:val="22"/>
                <w:szCs w:val="22"/>
              </w:rPr>
            </w:pPr>
          </w:p>
        </w:tc>
      </w:tr>
      <w:tr w:rsidR="00617A27" w:rsidRPr="00F726FE" w:rsidTr="00105052">
        <w:trPr>
          <w:trHeight w:val="1040"/>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617A27" w:rsidRPr="00BE0AF6" w:rsidRDefault="00617A27" w:rsidP="00B81D5A">
            <w:pPr>
              <w:spacing w:line="240" w:lineRule="auto"/>
              <w:rPr>
                <w:rFonts w:asciiTheme="minorHAnsi" w:hAnsiTheme="minorHAnsi"/>
                <w:sz w:val="22"/>
                <w:szCs w:val="22"/>
              </w:rPr>
            </w:pPr>
            <w:r w:rsidRPr="00BE0AF6">
              <w:rPr>
                <w:rFonts w:asciiTheme="minorHAnsi" w:hAnsiTheme="minorHAnsi"/>
                <w:sz w:val="22"/>
                <w:szCs w:val="22"/>
              </w:rPr>
              <w:t>De aangeboden voertuiglader dient de in de lader geplaatste accu te beschermen tegen beschadiging van de accu door “overladen”</w:t>
            </w:r>
            <w:r>
              <w:rPr>
                <w:rFonts w:asciiTheme="minorHAnsi" w:hAnsiTheme="minorHAnsi"/>
                <w:sz w:val="22"/>
                <w:szCs w:val="22"/>
              </w:rPr>
              <w:t xml:space="preserve"> </w:t>
            </w:r>
            <w:r w:rsidRPr="00BE0AF6">
              <w:rPr>
                <w:rFonts w:asciiTheme="minorHAnsi" w:hAnsiTheme="minorHAnsi"/>
                <w:sz w:val="22"/>
                <w:szCs w:val="22"/>
              </w:rPr>
              <w:t>(het permanent onder lading staan van de apparatuur)</w:t>
            </w:r>
            <w:r>
              <w:rPr>
                <w:rFonts w:asciiTheme="minorHAnsi" w:hAnsiTheme="minorHAnsi"/>
                <w:sz w:val="22"/>
                <w:szCs w:val="22"/>
              </w:rPr>
              <w:t>.</w:t>
            </w:r>
          </w:p>
        </w:tc>
        <w:tc>
          <w:tcPr>
            <w:tcW w:w="4961" w:type="dxa"/>
          </w:tcPr>
          <w:p w:rsidR="00617A27" w:rsidRPr="00F726FE" w:rsidRDefault="00617A27" w:rsidP="006B215F">
            <w:pPr>
              <w:tabs>
                <w:tab w:val="left" w:pos="397"/>
              </w:tabs>
              <w:spacing w:before="90" w:after="54"/>
              <w:ind w:left="57"/>
              <w:rPr>
                <w:rFonts w:asciiTheme="minorHAnsi" w:hAnsiTheme="minorHAnsi"/>
                <w:sz w:val="22"/>
                <w:szCs w:val="22"/>
              </w:rPr>
            </w:pPr>
          </w:p>
        </w:tc>
      </w:tr>
      <w:tr w:rsidR="00617A27" w:rsidRPr="00F726FE" w:rsidTr="00105052">
        <w:trPr>
          <w:trHeight w:val="1040"/>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617A27" w:rsidRPr="00BE0AF6" w:rsidRDefault="00617A27" w:rsidP="00B81D5A">
            <w:pPr>
              <w:spacing w:line="240" w:lineRule="auto"/>
              <w:rPr>
                <w:rFonts w:asciiTheme="minorHAnsi" w:hAnsiTheme="minorHAnsi"/>
                <w:sz w:val="22"/>
                <w:szCs w:val="22"/>
              </w:rPr>
            </w:pPr>
            <w:r w:rsidRPr="00BE0AF6">
              <w:rPr>
                <w:rFonts w:asciiTheme="minorHAnsi" w:hAnsiTheme="minorHAnsi"/>
                <w:sz w:val="22"/>
                <w:szCs w:val="22"/>
              </w:rPr>
              <w:t xml:space="preserve">De combinatie voertuiglader – accu is zo afgestemd dat een laadcyclus altijd wordt afgemaakt, ook al wordt de stroomtoevoer tussentijds </w:t>
            </w:r>
            <w:r w:rsidR="002D7E6B">
              <w:rPr>
                <w:rFonts w:asciiTheme="minorHAnsi" w:hAnsiTheme="minorHAnsi"/>
                <w:sz w:val="22"/>
                <w:szCs w:val="22"/>
              </w:rPr>
              <w:t xml:space="preserve">onderbroken, zonder dat de laadcyclus opnieuw gestart wordt. </w:t>
            </w:r>
          </w:p>
        </w:tc>
        <w:tc>
          <w:tcPr>
            <w:tcW w:w="4961" w:type="dxa"/>
          </w:tcPr>
          <w:p w:rsidR="00617A27" w:rsidRPr="00F726FE" w:rsidRDefault="00617A27" w:rsidP="006B215F">
            <w:pPr>
              <w:tabs>
                <w:tab w:val="left" w:pos="397"/>
              </w:tabs>
              <w:spacing w:before="90" w:after="54"/>
              <w:ind w:left="57"/>
              <w:rPr>
                <w:rFonts w:asciiTheme="minorHAnsi" w:hAnsiTheme="minorHAnsi"/>
                <w:sz w:val="22"/>
                <w:szCs w:val="22"/>
              </w:rPr>
            </w:pPr>
          </w:p>
        </w:tc>
      </w:tr>
      <w:tr w:rsidR="00617A27" w:rsidRPr="00F726FE" w:rsidTr="00105052">
        <w:trPr>
          <w:trHeight w:val="1040"/>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617A27" w:rsidRDefault="00617A27" w:rsidP="00B81D5A">
            <w:pPr>
              <w:spacing w:line="240" w:lineRule="auto"/>
              <w:rPr>
                <w:rFonts w:asciiTheme="minorHAnsi" w:hAnsiTheme="minorHAnsi"/>
                <w:sz w:val="22"/>
                <w:szCs w:val="22"/>
                <w:lang w:val="nl-BE"/>
              </w:rPr>
            </w:pPr>
            <w:r>
              <w:rPr>
                <w:rFonts w:asciiTheme="minorHAnsi" w:hAnsiTheme="minorHAnsi"/>
                <w:sz w:val="22"/>
                <w:szCs w:val="22"/>
                <w:lang w:val="nl-BE"/>
              </w:rPr>
              <w:t>Het gereeds</w:t>
            </w:r>
            <w:r w:rsidR="00D8397F">
              <w:rPr>
                <w:rFonts w:asciiTheme="minorHAnsi" w:hAnsiTheme="minorHAnsi"/>
                <w:sz w:val="22"/>
                <w:szCs w:val="22"/>
                <w:lang w:val="nl-BE"/>
              </w:rPr>
              <w:t>chap is voorzien van</w:t>
            </w:r>
            <w:r>
              <w:rPr>
                <w:rFonts w:asciiTheme="minorHAnsi" w:hAnsiTheme="minorHAnsi"/>
                <w:sz w:val="22"/>
                <w:szCs w:val="22"/>
                <w:lang w:val="nl-BE"/>
              </w:rPr>
              <w:t xml:space="preserve"> bevestigingen voor de accu’s waarbij de toegepaste bevestigingen zodanig ontworpen zijn dat het niet mogelijk is dat de accu</w:t>
            </w:r>
            <w:r w:rsidR="009D7592">
              <w:rPr>
                <w:rFonts w:asciiTheme="minorHAnsi" w:hAnsiTheme="minorHAnsi"/>
                <w:sz w:val="22"/>
                <w:szCs w:val="22"/>
                <w:lang w:val="nl-BE"/>
              </w:rPr>
              <w:t>’</w:t>
            </w:r>
            <w:r>
              <w:rPr>
                <w:rFonts w:asciiTheme="minorHAnsi" w:hAnsiTheme="minorHAnsi"/>
                <w:sz w:val="22"/>
                <w:szCs w:val="22"/>
                <w:lang w:val="nl-BE"/>
              </w:rPr>
              <w:t xml:space="preserve">s </w:t>
            </w:r>
            <w:r w:rsidR="009D7592">
              <w:rPr>
                <w:rFonts w:asciiTheme="minorHAnsi" w:hAnsiTheme="minorHAnsi"/>
                <w:sz w:val="22"/>
                <w:szCs w:val="22"/>
                <w:lang w:val="nl-BE"/>
              </w:rPr>
              <w:t>los/</w:t>
            </w:r>
            <w:r>
              <w:rPr>
                <w:rFonts w:asciiTheme="minorHAnsi" w:hAnsiTheme="minorHAnsi"/>
                <w:sz w:val="22"/>
                <w:szCs w:val="22"/>
                <w:lang w:val="nl-BE"/>
              </w:rPr>
              <w:t>afbreken onder omstandigheden welke tijdens een inzet optreden.</w:t>
            </w:r>
          </w:p>
          <w:p w:rsidR="00617A27" w:rsidRPr="00BE0AF6" w:rsidRDefault="00617A27" w:rsidP="00B81D5A">
            <w:pPr>
              <w:spacing w:line="240" w:lineRule="auto"/>
              <w:rPr>
                <w:rFonts w:asciiTheme="minorHAnsi" w:hAnsiTheme="minorHAnsi"/>
                <w:sz w:val="22"/>
                <w:szCs w:val="22"/>
              </w:rPr>
            </w:pPr>
          </w:p>
        </w:tc>
        <w:tc>
          <w:tcPr>
            <w:tcW w:w="4961" w:type="dxa"/>
          </w:tcPr>
          <w:p w:rsidR="00617A27" w:rsidRPr="00F726FE" w:rsidRDefault="00617A27" w:rsidP="006B215F">
            <w:pPr>
              <w:tabs>
                <w:tab w:val="left" w:pos="397"/>
              </w:tabs>
              <w:spacing w:before="90" w:after="54"/>
              <w:ind w:left="57"/>
              <w:rPr>
                <w:rFonts w:asciiTheme="minorHAnsi" w:hAnsiTheme="minorHAnsi"/>
                <w:sz w:val="22"/>
                <w:szCs w:val="22"/>
              </w:rPr>
            </w:pPr>
          </w:p>
        </w:tc>
      </w:tr>
      <w:tr w:rsidR="00617A27" w:rsidRPr="00F726FE" w:rsidTr="00105052">
        <w:trPr>
          <w:trHeight w:val="627"/>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617A27" w:rsidRPr="00BE0AF6" w:rsidRDefault="00617A27" w:rsidP="004D0241">
            <w:pPr>
              <w:pStyle w:val="Tabeltekst"/>
              <w:rPr>
                <w:rFonts w:cs="Arial"/>
                <w:sz w:val="22"/>
              </w:rPr>
            </w:pPr>
            <w:r w:rsidRPr="00BE0AF6">
              <w:rPr>
                <w:rFonts w:cs="Arial"/>
                <w:sz w:val="22"/>
                <w:lang w:val="nl-BE"/>
              </w:rPr>
              <w:t>De accu’s dienen uitwisselbaar te zijn op al het aangeboden gereedschap.</w:t>
            </w:r>
          </w:p>
        </w:tc>
        <w:tc>
          <w:tcPr>
            <w:tcW w:w="4961" w:type="dxa"/>
          </w:tcPr>
          <w:p w:rsidR="00617A27" w:rsidRPr="00F726FE" w:rsidRDefault="00617A27" w:rsidP="004D0241">
            <w:pPr>
              <w:tabs>
                <w:tab w:val="left" w:pos="397"/>
              </w:tabs>
              <w:spacing w:before="90" w:after="54"/>
              <w:ind w:left="57"/>
              <w:rPr>
                <w:rFonts w:asciiTheme="minorHAnsi" w:hAnsiTheme="minorHAnsi"/>
                <w:sz w:val="22"/>
                <w:szCs w:val="22"/>
              </w:rPr>
            </w:pPr>
          </w:p>
        </w:tc>
      </w:tr>
      <w:tr w:rsidR="00617A27" w:rsidRPr="00F726FE" w:rsidTr="00105052">
        <w:trPr>
          <w:trHeight w:val="1040"/>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617A27" w:rsidRPr="00BE0AF6" w:rsidRDefault="00617A27" w:rsidP="009D7592">
            <w:pPr>
              <w:spacing w:line="240" w:lineRule="auto"/>
              <w:rPr>
                <w:rFonts w:asciiTheme="minorHAnsi" w:hAnsiTheme="minorHAnsi"/>
                <w:sz w:val="22"/>
                <w:szCs w:val="22"/>
                <w:lang w:val="nl-BE"/>
              </w:rPr>
            </w:pPr>
            <w:r w:rsidRPr="00BE0AF6">
              <w:rPr>
                <w:rFonts w:asciiTheme="minorHAnsi" w:hAnsiTheme="minorHAnsi"/>
                <w:sz w:val="22"/>
                <w:szCs w:val="22"/>
                <w:lang w:val="nl-BE"/>
              </w:rPr>
              <w:t>Indien de accu’s of andere onderdelen doorontwikkeld worden dienen deze zonder meerprijs compatibel te zijn met de reeds geleverde redgereedschappen.</w:t>
            </w:r>
            <w:r w:rsidR="00EE39AB">
              <w:rPr>
                <w:rFonts w:asciiTheme="minorHAnsi" w:hAnsiTheme="minorHAnsi"/>
                <w:sz w:val="22"/>
                <w:szCs w:val="22"/>
                <w:lang w:val="nl-BE"/>
              </w:rPr>
              <w:t xml:space="preserve"> </w:t>
            </w:r>
          </w:p>
        </w:tc>
        <w:tc>
          <w:tcPr>
            <w:tcW w:w="4961" w:type="dxa"/>
          </w:tcPr>
          <w:p w:rsidR="00617A27" w:rsidRPr="00F726FE" w:rsidRDefault="00617A27" w:rsidP="006B215F">
            <w:pPr>
              <w:tabs>
                <w:tab w:val="left" w:pos="397"/>
              </w:tabs>
              <w:spacing w:before="90" w:after="54"/>
              <w:ind w:left="57"/>
              <w:rPr>
                <w:rFonts w:asciiTheme="minorHAnsi" w:hAnsiTheme="minorHAnsi"/>
                <w:sz w:val="22"/>
                <w:szCs w:val="22"/>
              </w:rPr>
            </w:pPr>
          </w:p>
        </w:tc>
      </w:tr>
      <w:tr w:rsidR="00617A27" w:rsidRPr="00F726FE" w:rsidTr="00105052">
        <w:trPr>
          <w:trHeight w:val="1540"/>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617A27" w:rsidRDefault="00617A27" w:rsidP="004D0241">
            <w:pPr>
              <w:spacing w:line="240" w:lineRule="auto"/>
              <w:rPr>
                <w:rFonts w:asciiTheme="minorHAnsi" w:hAnsiTheme="minorHAnsi"/>
                <w:sz w:val="22"/>
                <w:szCs w:val="22"/>
              </w:rPr>
            </w:pPr>
            <w:r w:rsidRPr="00BE0AF6">
              <w:rPr>
                <w:rFonts w:asciiTheme="minorHAnsi" w:hAnsiTheme="minorHAnsi"/>
                <w:sz w:val="22"/>
                <w:szCs w:val="22"/>
              </w:rPr>
              <w:t>De accu van het redgereedschap dient</w:t>
            </w:r>
            <w:r w:rsidR="009D7592">
              <w:rPr>
                <w:rFonts w:asciiTheme="minorHAnsi" w:hAnsiTheme="minorHAnsi"/>
                <w:sz w:val="22"/>
                <w:szCs w:val="22"/>
              </w:rPr>
              <w:t xml:space="preserve"> een afleesbare indicatie,</w:t>
            </w:r>
            <w:r w:rsidRPr="00BE0AF6">
              <w:rPr>
                <w:rFonts w:asciiTheme="minorHAnsi" w:hAnsiTheme="minorHAnsi"/>
                <w:sz w:val="22"/>
                <w:szCs w:val="22"/>
              </w:rPr>
              <w:t xml:space="preserve"> ten behoeve van het accuniveau te hebben, ook indien de gebruiker gebruik maakt van a</w:t>
            </w:r>
            <w:r w:rsidR="00EE39AB">
              <w:rPr>
                <w:rFonts w:asciiTheme="minorHAnsi" w:hAnsiTheme="minorHAnsi"/>
                <w:sz w:val="22"/>
                <w:szCs w:val="22"/>
              </w:rPr>
              <w:t>dem</w:t>
            </w:r>
            <w:r w:rsidR="009D7592">
              <w:rPr>
                <w:rFonts w:asciiTheme="minorHAnsi" w:hAnsiTheme="minorHAnsi"/>
                <w:sz w:val="22"/>
                <w:szCs w:val="22"/>
              </w:rPr>
              <w:t>bescherming bij de brandweer, onder alle weersomstandigheden en bij heersende temperaturen tussen de -20</w:t>
            </w:r>
            <w:r w:rsidR="009D7592">
              <w:rPr>
                <w:rFonts w:asciiTheme="minorHAnsi" w:hAnsiTheme="minorHAnsi"/>
                <w:sz w:val="22"/>
                <w:szCs w:val="22"/>
              </w:rPr>
              <w:sym w:font="Symbol" w:char="F0B0"/>
            </w:r>
            <w:r w:rsidR="009D7592">
              <w:rPr>
                <w:rFonts w:asciiTheme="minorHAnsi" w:hAnsiTheme="minorHAnsi"/>
                <w:sz w:val="22"/>
                <w:szCs w:val="22"/>
              </w:rPr>
              <w:t>C en +40</w:t>
            </w:r>
            <w:r w:rsidR="009D7592">
              <w:rPr>
                <w:rFonts w:asciiTheme="minorHAnsi" w:hAnsiTheme="minorHAnsi"/>
                <w:sz w:val="22"/>
                <w:szCs w:val="22"/>
              </w:rPr>
              <w:sym w:font="Symbol" w:char="F0B0"/>
            </w:r>
            <w:r w:rsidR="009D7592">
              <w:rPr>
                <w:rFonts w:asciiTheme="minorHAnsi" w:hAnsiTheme="minorHAnsi"/>
                <w:sz w:val="22"/>
                <w:szCs w:val="22"/>
              </w:rPr>
              <w:t>C</w:t>
            </w:r>
          </w:p>
          <w:p w:rsidR="009D7592" w:rsidRPr="00BE0AF6" w:rsidRDefault="009D7592" w:rsidP="004D0241">
            <w:pPr>
              <w:spacing w:line="240" w:lineRule="auto"/>
              <w:rPr>
                <w:rFonts w:asciiTheme="minorHAnsi" w:hAnsiTheme="minorHAnsi"/>
                <w:sz w:val="22"/>
                <w:szCs w:val="22"/>
                <w:lang w:val="nl-BE"/>
              </w:rPr>
            </w:pPr>
          </w:p>
        </w:tc>
        <w:tc>
          <w:tcPr>
            <w:tcW w:w="4961" w:type="dxa"/>
          </w:tcPr>
          <w:p w:rsidR="00617A27" w:rsidRPr="00F726FE" w:rsidRDefault="00617A27" w:rsidP="006B215F">
            <w:pPr>
              <w:tabs>
                <w:tab w:val="left" w:pos="397"/>
              </w:tabs>
              <w:spacing w:before="90" w:after="54"/>
              <w:ind w:left="57"/>
              <w:rPr>
                <w:rFonts w:asciiTheme="minorHAnsi" w:hAnsiTheme="minorHAnsi"/>
                <w:sz w:val="22"/>
                <w:szCs w:val="22"/>
              </w:rPr>
            </w:pPr>
          </w:p>
        </w:tc>
      </w:tr>
      <w:tr w:rsidR="00617A27" w:rsidRPr="00F726FE" w:rsidTr="00105052">
        <w:trPr>
          <w:trHeight w:val="1040"/>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617A27" w:rsidRPr="009D7592" w:rsidRDefault="00617A27" w:rsidP="004D0241">
            <w:pPr>
              <w:spacing w:line="240" w:lineRule="auto"/>
              <w:rPr>
                <w:rFonts w:asciiTheme="minorHAnsi" w:hAnsiTheme="minorHAnsi"/>
                <w:sz w:val="22"/>
                <w:szCs w:val="22"/>
              </w:rPr>
            </w:pPr>
            <w:r w:rsidRPr="00617A27">
              <w:rPr>
                <w:rFonts w:asciiTheme="minorHAnsi" w:hAnsiTheme="minorHAnsi"/>
                <w:sz w:val="22"/>
              </w:rPr>
              <w:t xml:space="preserve">De accu dient </w:t>
            </w:r>
            <w:r w:rsidR="009D7592">
              <w:rPr>
                <w:rFonts w:asciiTheme="minorHAnsi" w:hAnsiTheme="minorHAnsi"/>
                <w:sz w:val="22"/>
              </w:rPr>
              <w:t xml:space="preserve">5.0Ah </w:t>
            </w:r>
            <w:r w:rsidRPr="00617A27">
              <w:rPr>
                <w:rFonts w:asciiTheme="minorHAnsi" w:hAnsiTheme="minorHAnsi"/>
                <w:sz w:val="22"/>
              </w:rPr>
              <w:t>Li-ion te zijn met een accucapa</w:t>
            </w:r>
            <w:r w:rsidR="002D7E6B">
              <w:rPr>
                <w:rFonts w:asciiTheme="minorHAnsi" w:hAnsiTheme="minorHAnsi"/>
                <w:sz w:val="22"/>
              </w:rPr>
              <w:t xml:space="preserve">citeit welke </w:t>
            </w:r>
            <w:r w:rsidR="00EE39AB">
              <w:rPr>
                <w:rFonts w:asciiTheme="minorHAnsi" w:hAnsiTheme="minorHAnsi"/>
                <w:sz w:val="22"/>
              </w:rPr>
              <w:t xml:space="preserve">een minimale </w:t>
            </w:r>
            <w:r w:rsidRPr="00617A27">
              <w:rPr>
                <w:rFonts w:asciiTheme="minorHAnsi" w:hAnsiTheme="minorHAnsi"/>
                <w:sz w:val="22"/>
              </w:rPr>
              <w:t>werkingsduur</w:t>
            </w:r>
            <w:r w:rsidR="002D7E6B">
              <w:rPr>
                <w:rFonts w:asciiTheme="minorHAnsi" w:hAnsiTheme="minorHAnsi"/>
                <w:sz w:val="22"/>
              </w:rPr>
              <w:t xml:space="preserve"> van 30 minuten mogelijk maakt</w:t>
            </w:r>
            <w:r w:rsidR="00EE39AB">
              <w:rPr>
                <w:rFonts w:asciiTheme="minorHAnsi" w:hAnsiTheme="minorHAnsi"/>
                <w:sz w:val="22"/>
              </w:rPr>
              <w:t>, hieronder wordt verstaan dat er 30 minuten onafgebroken met het gereedschap wordt gewerkt</w:t>
            </w:r>
            <w:r w:rsidR="002D7E6B">
              <w:rPr>
                <w:rFonts w:asciiTheme="minorHAnsi" w:hAnsiTheme="minorHAnsi"/>
                <w:sz w:val="22"/>
              </w:rPr>
              <w:t xml:space="preserve"> onder alle optredende weersomstandigheden</w:t>
            </w:r>
            <w:r w:rsidR="00EE39AB">
              <w:rPr>
                <w:rFonts w:asciiTheme="minorHAnsi" w:hAnsiTheme="minorHAnsi"/>
                <w:sz w:val="22"/>
              </w:rPr>
              <w:t>.</w:t>
            </w:r>
            <w:r w:rsidR="009D7592">
              <w:rPr>
                <w:rFonts w:asciiTheme="minorHAnsi" w:hAnsiTheme="minorHAnsi"/>
                <w:sz w:val="22"/>
              </w:rPr>
              <w:t xml:space="preserve"> De accu moet werken bij heersende </w:t>
            </w:r>
            <w:r w:rsidR="009D7592">
              <w:rPr>
                <w:rFonts w:asciiTheme="minorHAnsi" w:hAnsiTheme="minorHAnsi"/>
                <w:sz w:val="22"/>
                <w:szCs w:val="22"/>
              </w:rPr>
              <w:t>temperaturen tussen de -20</w:t>
            </w:r>
            <w:r w:rsidR="009D7592">
              <w:rPr>
                <w:rFonts w:asciiTheme="minorHAnsi" w:hAnsiTheme="minorHAnsi"/>
                <w:sz w:val="22"/>
                <w:szCs w:val="22"/>
              </w:rPr>
              <w:sym w:font="Symbol" w:char="F0B0"/>
            </w:r>
            <w:r w:rsidR="009D7592">
              <w:rPr>
                <w:rFonts w:asciiTheme="minorHAnsi" w:hAnsiTheme="minorHAnsi"/>
                <w:sz w:val="22"/>
                <w:szCs w:val="22"/>
              </w:rPr>
              <w:t>C en +40</w:t>
            </w:r>
            <w:r w:rsidR="009D7592">
              <w:rPr>
                <w:rFonts w:asciiTheme="minorHAnsi" w:hAnsiTheme="minorHAnsi"/>
                <w:sz w:val="22"/>
                <w:szCs w:val="22"/>
              </w:rPr>
              <w:sym w:font="Symbol" w:char="F0B0"/>
            </w:r>
            <w:r w:rsidR="009D7592">
              <w:rPr>
                <w:rFonts w:asciiTheme="minorHAnsi" w:hAnsiTheme="minorHAnsi"/>
                <w:sz w:val="22"/>
                <w:szCs w:val="22"/>
              </w:rPr>
              <w:t xml:space="preserve">C. (de accu </w:t>
            </w:r>
            <w:r w:rsidR="009D7592">
              <w:rPr>
                <w:rFonts w:asciiTheme="minorHAnsi" w:hAnsiTheme="minorHAnsi"/>
                <w:sz w:val="22"/>
                <w:szCs w:val="22"/>
              </w:rPr>
              <w:lastRenderedPageBreak/>
              <w:t>mag zich binnen deze temperaturen niet uitschakelen)</w:t>
            </w:r>
          </w:p>
        </w:tc>
        <w:tc>
          <w:tcPr>
            <w:tcW w:w="4961" w:type="dxa"/>
          </w:tcPr>
          <w:p w:rsidR="00617A27" w:rsidRPr="00F726FE" w:rsidRDefault="00617A27" w:rsidP="006B215F">
            <w:pPr>
              <w:tabs>
                <w:tab w:val="left" w:pos="397"/>
              </w:tabs>
              <w:spacing w:before="90" w:after="54"/>
              <w:ind w:left="57"/>
              <w:rPr>
                <w:rFonts w:asciiTheme="minorHAnsi" w:hAnsiTheme="minorHAnsi"/>
                <w:sz w:val="22"/>
                <w:szCs w:val="22"/>
              </w:rPr>
            </w:pPr>
          </w:p>
        </w:tc>
      </w:tr>
      <w:tr w:rsidR="00617A27" w:rsidRPr="00F726FE" w:rsidTr="00105052">
        <w:trPr>
          <w:trHeight w:val="549"/>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617A27" w:rsidRPr="00BE0AF6" w:rsidRDefault="00617A27" w:rsidP="004D0241">
            <w:pPr>
              <w:spacing w:line="240" w:lineRule="auto"/>
              <w:rPr>
                <w:sz w:val="22"/>
              </w:rPr>
            </w:pPr>
            <w:r w:rsidRPr="00BE0AF6">
              <w:rPr>
                <w:rFonts w:asciiTheme="minorHAnsi" w:hAnsiTheme="minorHAnsi"/>
                <w:sz w:val="22"/>
                <w:szCs w:val="22"/>
              </w:rPr>
              <w:t>De accu is direct op het redgereedschap geplaatst</w:t>
            </w:r>
            <w:r w:rsidR="009D7592">
              <w:rPr>
                <w:rFonts w:asciiTheme="minorHAnsi" w:hAnsiTheme="minorHAnsi"/>
                <w:sz w:val="22"/>
                <w:szCs w:val="22"/>
              </w:rPr>
              <w:t>.</w:t>
            </w:r>
          </w:p>
        </w:tc>
        <w:tc>
          <w:tcPr>
            <w:tcW w:w="4961" w:type="dxa"/>
          </w:tcPr>
          <w:p w:rsidR="00617A27" w:rsidRPr="00F726FE" w:rsidRDefault="00617A27" w:rsidP="006B215F">
            <w:pPr>
              <w:tabs>
                <w:tab w:val="left" w:pos="397"/>
              </w:tabs>
              <w:spacing w:before="90" w:after="54"/>
              <w:ind w:left="57"/>
              <w:rPr>
                <w:rFonts w:asciiTheme="minorHAnsi" w:hAnsiTheme="minorHAnsi"/>
                <w:sz w:val="22"/>
                <w:szCs w:val="22"/>
              </w:rPr>
            </w:pPr>
          </w:p>
        </w:tc>
      </w:tr>
      <w:tr w:rsidR="00617A27" w:rsidRPr="00F726FE" w:rsidTr="00105052">
        <w:trPr>
          <w:trHeight w:val="550"/>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617A27" w:rsidRPr="00505B71" w:rsidRDefault="00617A27" w:rsidP="004D0241">
            <w:pPr>
              <w:spacing w:line="240" w:lineRule="auto"/>
              <w:rPr>
                <w:rFonts w:asciiTheme="minorHAnsi" w:hAnsiTheme="minorHAnsi"/>
                <w:sz w:val="22"/>
              </w:rPr>
            </w:pPr>
            <w:r w:rsidRPr="00505B71">
              <w:rPr>
                <w:rFonts w:asciiTheme="minorHAnsi" w:hAnsiTheme="minorHAnsi"/>
                <w:sz w:val="22"/>
              </w:rPr>
              <w:t xml:space="preserve">De accu's hebben een </w:t>
            </w:r>
            <w:r w:rsidRPr="009D7592">
              <w:rPr>
                <w:rFonts w:asciiTheme="minorHAnsi" w:hAnsiTheme="minorHAnsi"/>
                <w:i/>
                <w:sz w:val="22"/>
              </w:rPr>
              <w:t>minimale</w:t>
            </w:r>
            <w:r w:rsidR="002D7E6B">
              <w:rPr>
                <w:rFonts w:asciiTheme="minorHAnsi" w:hAnsiTheme="minorHAnsi"/>
                <w:sz w:val="22"/>
              </w:rPr>
              <w:t xml:space="preserve"> aantal </w:t>
            </w:r>
            <w:r w:rsidR="00264310">
              <w:rPr>
                <w:rFonts w:asciiTheme="minorHAnsi" w:hAnsiTheme="minorHAnsi"/>
                <w:sz w:val="22"/>
              </w:rPr>
              <w:t xml:space="preserve"> laadcycli van 8</w:t>
            </w:r>
            <w:r w:rsidRPr="00505B71">
              <w:rPr>
                <w:rFonts w:asciiTheme="minorHAnsi" w:hAnsiTheme="minorHAnsi"/>
                <w:sz w:val="22"/>
              </w:rPr>
              <w:t>00 keer.</w:t>
            </w:r>
          </w:p>
        </w:tc>
        <w:tc>
          <w:tcPr>
            <w:tcW w:w="4961" w:type="dxa"/>
          </w:tcPr>
          <w:p w:rsidR="00617A27" w:rsidRPr="00F726FE" w:rsidRDefault="00617A27" w:rsidP="006B215F">
            <w:pPr>
              <w:tabs>
                <w:tab w:val="left" w:pos="397"/>
              </w:tabs>
              <w:spacing w:before="90" w:after="54"/>
              <w:ind w:left="57"/>
              <w:rPr>
                <w:rFonts w:asciiTheme="minorHAnsi" w:hAnsiTheme="minorHAnsi"/>
                <w:sz w:val="22"/>
                <w:szCs w:val="22"/>
              </w:rPr>
            </w:pPr>
          </w:p>
        </w:tc>
      </w:tr>
      <w:tr w:rsidR="00875AAB" w:rsidRPr="00F726FE" w:rsidTr="00105052">
        <w:trPr>
          <w:trHeight w:val="550"/>
        </w:trPr>
        <w:tc>
          <w:tcPr>
            <w:tcW w:w="567" w:type="dxa"/>
            <w:shd w:val="clear" w:color="auto" w:fill="8DB3E2" w:themeFill="text2" w:themeFillTint="66"/>
          </w:tcPr>
          <w:p w:rsidR="00875AAB" w:rsidRPr="00F726FE" w:rsidRDefault="00875AAB"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875AAB" w:rsidRPr="00505B71" w:rsidRDefault="00875AAB" w:rsidP="00875AAB">
            <w:pPr>
              <w:spacing w:line="240" w:lineRule="auto"/>
              <w:rPr>
                <w:rFonts w:asciiTheme="minorHAnsi" w:hAnsiTheme="minorHAnsi"/>
                <w:sz w:val="22"/>
              </w:rPr>
            </w:pPr>
            <w:r>
              <w:rPr>
                <w:rFonts w:asciiTheme="minorHAnsi" w:hAnsiTheme="minorHAnsi"/>
                <w:sz w:val="22"/>
              </w:rPr>
              <w:t xml:space="preserve">De accu’s hebben een laadsnelheid, tot 100% laden </w:t>
            </w:r>
            <m:oMath>
              <m:r>
                <w:rPr>
                  <w:rFonts w:ascii="Cambria Math" w:hAnsi="Cambria Math"/>
                  <w:sz w:val="22"/>
                </w:rPr>
                <m:t>≤</m:t>
              </m:r>
            </m:oMath>
            <w:r w:rsidR="004605F4">
              <w:rPr>
                <w:rFonts w:asciiTheme="minorHAnsi" w:hAnsiTheme="minorHAnsi"/>
                <w:sz w:val="22"/>
              </w:rPr>
              <w:t xml:space="preserve"> 120</w:t>
            </w:r>
            <w:r>
              <w:rPr>
                <w:rFonts w:asciiTheme="minorHAnsi" w:hAnsiTheme="minorHAnsi"/>
                <w:sz w:val="22"/>
              </w:rPr>
              <w:t xml:space="preserve"> minuten.</w:t>
            </w:r>
          </w:p>
        </w:tc>
        <w:tc>
          <w:tcPr>
            <w:tcW w:w="4961" w:type="dxa"/>
          </w:tcPr>
          <w:p w:rsidR="00875AAB" w:rsidRPr="00F726FE" w:rsidRDefault="00875AAB" w:rsidP="006B215F">
            <w:pPr>
              <w:tabs>
                <w:tab w:val="left" w:pos="397"/>
              </w:tabs>
              <w:spacing w:before="90" w:after="54"/>
              <w:ind w:left="57"/>
              <w:rPr>
                <w:rFonts w:asciiTheme="minorHAnsi" w:hAnsiTheme="minorHAnsi"/>
                <w:sz w:val="22"/>
                <w:szCs w:val="22"/>
              </w:rPr>
            </w:pPr>
          </w:p>
        </w:tc>
      </w:tr>
      <w:tr w:rsidR="00875AAB" w:rsidRPr="00F726FE" w:rsidTr="00105052">
        <w:trPr>
          <w:trHeight w:val="550"/>
        </w:trPr>
        <w:tc>
          <w:tcPr>
            <w:tcW w:w="567" w:type="dxa"/>
            <w:shd w:val="clear" w:color="auto" w:fill="8DB3E2" w:themeFill="text2" w:themeFillTint="66"/>
          </w:tcPr>
          <w:p w:rsidR="00875AAB" w:rsidRPr="00F726FE" w:rsidRDefault="00875AAB"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875AAB" w:rsidRPr="002164E1" w:rsidRDefault="002164E1" w:rsidP="004D0241">
            <w:pPr>
              <w:spacing w:line="240" w:lineRule="auto"/>
              <w:rPr>
                <w:rFonts w:asciiTheme="minorHAnsi" w:hAnsiTheme="minorHAnsi"/>
                <w:sz w:val="22"/>
                <w:szCs w:val="22"/>
              </w:rPr>
            </w:pPr>
            <w:r w:rsidRPr="002164E1">
              <w:rPr>
                <w:rFonts w:asciiTheme="minorHAnsi" w:hAnsiTheme="minorHAnsi"/>
                <w:sz w:val="22"/>
                <w:szCs w:val="22"/>
              </w:rPr>
              <w:t>De combinatie voertuiglader – accu is zo afgestemd dat een laadcyclus altijd wordt afgemaakt, ook al wordt de stroomtoevoer tussentijds onderbroken.</w:t>
            </w:r>
          </w:p>
        </w:tc>
        <w:tc>
          <w:tcPr>
            <w:tcW w:w="4961" w:type="dxa"/>
          </w:tcPr>
          <w:p w:rsidR="00875AAB" w:rsidRPr="00F726FE" w:rsidRDefault="00875AAB" w:rsidP="006B215F">
            <w:pPr>
              <w:tabs>
                <w:tab w:val="left" w:pos="397"/>
              </w:tabs>
              <w:spacing w:before="90" w:after="54"/>
              <w:ind w:left="57"/>
              <w:rPr>
                <w:rFonts w:asciiTheme="minorHAnsi" w:hAnsiTheme="minorHAnsi"/>
                <w:sz w:val="22"/>
                <w:szCs w:val="22"/>
              </w:rPr>
            </w:pPr>
          </w:p>
        </w:tc>
      </w:tr>
      <w:tr w:rsidR="00617A27" w:rsidRPr="00F726FE" w:rsidTr="00105052">
        <w:trPr>
          <w:trHeight w:val="827"/>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617A27" w:rsidRPr="00505B71" w:rsidRDefault="00617A27" w:rsidP="004D0241">
            <w:pPr>
              <w:spacing w:line="240" w:lineRule="auto"/>
              <w:rPr>
                <w:rFonts w:asciiTheme="minorHAnsi" w:hAnsiTheme="minorHAnsi"/>
                <w:sz w:val="22"/>
              </w:rPr>
            </w:pPr>
            <w:r w:rsidRPr="00505B71">
              <w:rPr>
                <w:rFonts w:asciiTheme="minorHAnsi" w:hAnsiTheme="minorHAnsi"/>
                <w:sz w:val="22"/>
              </w:rPr>
              <w:t>De gegarandeerde periode tussen twee regeneratie momenten van de accu’s is minimaal 12 maanden.</w:t>
            </w:r>
            <w:r w:rsidR="009D7592">
              <w:rPr>
                <w:rFonts w:asciiTheme="minorHAnsi" w:hAnsiTheme="minorHAnsi"/>
                <w:sz w:val="22"/>
              </w:rPr>
              <w:t xml:space="preserve"> Bij vervanging van de accu’s worden deze zonder kosten voor de VRIJ omgeruild.</w:t>
            </w:r>
          </w:p>
        </w:tc>
        <w:tc>
          <w:tcPr>
            <w:tcW w:w="4961" w:type="dxa"/>
          </w:tcPr>
          <w:p w:rsidR="00617A27" w:rsidRPr="00F726FE" w:rsidRDefault="00617A27" w:rsidP="006B215F">
            <w:pPr>
              <w:tabs>
                <w:tab w:val="left" w:pos="397"/>
              </w:tabs>
              <w:spacing w:before="90" w:after="54"/>
              <w:ind w:left="57"/>
              <w:rPr>
                <w:rFonts w:asciiTheme="minorHAnsi" w:hAnsiTheme="minorHAnsi"/>
                <w:sz w:val="22"/>
                <w:szCs w:val="22"/>
              </w:rPr>
            </w:pPr>
          </w:p>
        </w:tc>
      </w:tr>
      <w:tr w:rsidR="00164887" w:rsidRPr="00105052" w:rsidTr="00105052">
        <w:trPr>
          <w:trHeight w:val="902"/>
        </w:trPr>
        <w:tc>
          <w:tcPr>
            <w:tcW w:w="567" w:type="dxa"/>
            <w:shd w:val="clear" w:color="auto" w:fill="8DB3E2" w:themeFill="text2" w:themeFillTint="66"/>
          </w:tcPr>
          <w:p w:rsidR="00164887" w:rsidRPr="00F726FE" w:rsidRDefault="0016488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164887" w:rsidRDefault="00164887" w:rsidP="004D0241">
            <w:pPr>
              <w:spacing w:line="240" w:lineRule="auto"/>
              <w:rPr>
                <w:rFonts w:asciiTheme="minorHAnsi" w:hAnsiTheme="minorHAnsi"/>
                <w:color w:val="000000"/>
                <w:sz w:val="22"/>
                <w:szCs w:val="22"/>
              </w:rPr>
            </w:pPr>
            <w:r>
              <w:rPr>
                <w:rFonts w:asciiTheme="minorHAnsi" w:hAnsiTheme="minorHAnsi"/>
                <w:color w:val="000000"/>
                <w:sz w:val="22"/>
                <w:szCs w:val="22"/>
              </w:rPr>
              <w:t>De spreider (TS) d</w:t>
            </w:r>
            <w:r w:rsidRPr="003F4B1B">
              <w:rPr>
                <w:rFonts w:asciiTheme="minorHAnsi" w:hAnsiTheme="minorHAnsi"/>
                <w:color w:val="000000"/>
                <w:sz w:val="22"/>
                <w:szCs w:val="22"/>
              </w:rPr>
              <w:t xml:space="preserve">ient </w:t>
            </w:r>
            <w:r w:rsidR="00EE39AB">
              <w:rPr>
                <w:rFonts w:asciiTheme="minorHAnsi" w:hAnsiTheme="minorHAnsi"/>
                <w:color w:val="000000"/>
                <w:sz w:val="22"/>
                <w:szCs w:val="22"/>
              </w:rPr>
              <w:t xml:space="preserve">minimaal </w:t>
            </w:r>
            <w:r w:rsidRPr="003F4B1B">
              <w:rPr>
                <w:rFonts w:asciiTheme="minorHAnsi" w:hAnsiTheme="minorHAnsi"/>
                <w:color w:val="000000"/>
                <w:sz w:val="22"/>
                <w:szCs w:val="22"/>
              </w:rPr>
              <w:t>te voldoen aan</w:t>
            </w:r>
            <w:r>
              <w:rPr>
                <w:rFonts w:asciiTheme="minorHAnsi" w:hAnsiTheme="minorHAnsi"/>
                <w:color w:val="000000"/>
                <w:sz w:val="22"/>
                <w:szCs w:val="22"/>
              </w:rPr>
              <w:t>:</w:t>
            </w:r>
          </w:p>
          <w:p w:rsidR="00164887" w:rsidRPr="00164887" w:rsidRDefault="00164887" w:rsidP="00164887">
            <w:pPr>
              <w:pStyle w:val="Lijstalinea"/>
              <w:numPr>
                <w:ilvl w:val="0"/>
                <w:numId w:val="24"/>
              </w:numPr>
              <w:spacing w:line="240" w:lineRule="auto"/>
              <w:rPr>
                <w:rFonts w:asciiTheme="minorHAnsi" w:hAnsiTheme="minorHAnsi"/>
                <w:color w:val="000000"/>
                <w:sz w:val="22"/>
                <w:szCs w:val="22"/>
              </w:rPr>
            </w:pPr>
            <w:r w:rsidRPr="00164887">
              <w:rPr>
                <w:rFonts w:asciiTheme="minorHAnsi" w:hAnsiTheme="minorHAnsi"/>
                <w:color w:val="000000"/>
                <w:sz w:val="22"/>
                <w:szCs w:val="22"/>
              </w:rPr>
              <w:t>EN13204 – 2016</w:t>
            </w:r>
          </w:p>
          <w:p w:rsidR="00164887" w:rsidRPr="00275C73" w:rsidRDefault="004605F4" w:rsidP="00164887">
            <w:pPr>
              <w:pStyle w:val="Lijstalinea"/>
              <w:numPr>
                <w:ilvl w:val="0"/>
                <w:numId w:val="24"/>
              </w:numPr>
              <w:spacing w:line="240" w:lineRule="auto"/>
              <w:rPr>
                <w:rFonts w:asciiTheme="minorHAnsi" w:hAnsiTheme="minorHAnsi"/>
                <w:sz w:val="22"/>
                <w:lang w:val="en-US"/>
              </w:rPr>
            </w:pPr>
            <w:proofErr w:type="spellStart"/>
            <w:r>
              <w:rPr>
                <w:rFonts w:asciiTheme="minorHAnsi" w:hAnsiTheme="minorHAnsi"/>
                <w:color w:val="000000"/>
                <w:sz w:val="22"/>
                <w:szCs w:val="22"/>
                <w:lang w:val="en-US"/>
              </w:rPr>
              <w:t>Klasse</w:t>
            </w:r>
            <w:proofErr w:type="spellEnd"/>
            <w:r>
              <w:rPr>
                <w:rFonts w:asciiTheme="minorHAnsi" w:hAnsiTheme="minorHAnsi"/>
                <w:color w:val="000000"/>
                <w:sz w:val="22"/>
                <w:szCs w:val="22"/>
                <w:lang w:val="en-US"/>
              </w:rPr>
              <w:t xml:space="preserve"> AS35/600-≤23</w:t>
            </w:r>
            <w:r w:rsidR="00164887" w:rsidRPr="00275C73">
              <w:rPr>
                <w:rFonts w:asciiTheme="minorHAnsi" w:hAnsiTheme="minorHAnsi"/>
                <w:color w:val="000000"/>
                <w:sz w:val="22"/>
                <w:szCs w:val="22"/>
                <w:lang w:val="en-US"/>
              </w:rPr>
              <w:t xml:space="preserve"> </w:t>
            </w:r>
            <w:r w:rsidR="00275C73" w:rsidRPr="00275C73">
              <w:rPr>
                <w:rFonts w:asciiTheme="minorHAnsi" w:hAnsiTheme="minorHAnsi"/>
                <w:color w:val="000000"/>
                <w:sz w:val="22"/>
                <w:szCs w:val="22"/>
                <w:lang w:val="en-US"/>
              </w:rPr>
              <w:t xml:space="preserve">kg. </w:t>
            </w:r>
            <w:r w:rsidR="00164887" w:rsidRPr="00275C73">
              <w:rPr>
                <w:rFonts w:asciiTheme="minorHAnsi" w:hAnsiTheme="minorHAnsi"/>
                <w:color w:val="000000"/>
                <w:sz w:val="22"/>
                <w:szCs w:val="22"/>
                <w:lang w:val="en-US"/>
              </w:rPr>
              <w:t xml:space="preserve"> (incl. </w:t>
            </w:r>
            <w:proofErr w:type="spellStart"/>
            <w:r w:rsidR="00164887" w:rsidRPr="00275C73">
              <w:rPr>
                <w:rFonts w:asciiTheme="minorHAnsi" w:hAnsiTheme="minorHAnsi"/>
                <w:color w:val="000000"/>
                <w:sz w:val="22"/>
                <w:szCs w:val="22"/>
                <w:lang w:val="en-US"/>
              </w:rPr>
              <w:t>accu</w:t>
            </w:r>
            <w:proofErr w:type="spellEnd"/>
            <w:r w:rsidR="00164887" w:rsidRPr="00275C73">
              <w:rPr>
                <w:rFonts w:asciiTheme="minorHAnsi" w:hAnsiTheme="minorHAnsi"/>
                <w:color w:val="000000"/>
                <w:sz w:val="22"/>
                <w:szCs w:val="22"/>
                <w:lang w:val="en-US"/>
              </w:rPr>
              <w:t>)</w:t>
            </w:r>
          </w:p>
          <w:p w:rsidR="00505B71" w:rsidRPr="00275C73" w:rsidRDefault="00505B71" w:rsidP="00505B71">
            <w:pPr>
              <w:pStyle w:val="Lijstalinea"/>
              <w:spacing w:line="240" w:lineRule="auto"/>
              <w:ind w:left="765"/>
              <w:rPr>
                <w:rFonts w:asciiTheme="minorHAnsi" w:hAnsiTheme="minorHAnsi"/>
                <w:sz w:val="22"/>
                <w:lang w:val="en-US"/>
              </w:rPr>
            </w:pPr>
          </w:p>
        </w:tc>
        <w:tc>
          <w:tcPr>
            <w:tcW w:w="4961" w:type="dxa"/>
          </w:tcPr>
          <w:p w:rsidR="00164887" w:rsidRPr="00275C73" w:rsidRDefault="00164887" w:rsidP="006B215F">
            <w:pPr>
              <w:tabs>
                <w:tab w:val="left" w:pos="397"/>
              </w:tabs>
              <w:spacing w:before="90" w:after="54"/>
              <w:ind w:left="57"/>
              <w:rPr>
                <w:rFonts w:asciiTheme="minorHAnsi" w:hAnsiTheme="minorHAnsi"/>
                <w:sz w:val="22"/>
                <w:szCs w:val="22"/>
                <w:lang w:val="en-US"/>
              </w:rPr>
            </w:pPr>
          </w:p>
        </w:tc>
      </w:tr>
      <w:tr w:rsidR="00164887" w:rsidRPr="00F726FE" w:rsidTr="00105052">
        <w:trPr>
          <w:trHeight w:val="1040"/>
        </w:trPr>
        <w:tc>
          <w:tcPr>
            <w:tcW w:w="567" w:type="dxa"/>
            <w:shd w:val="clear" w:color="auto" w:fill="8DB3E2" w:themeFill="text2" w:themeFillTint="66"/>
          </w:tcPr>
          <w:p w:rsidR="00164887" w:rsidRPr="00275C73" w:rsidRDefault="00164887" w:rsidP="008C083A">
            <w:pPr>
              <w:numPr>
                <w:ilvl w:val="0"/>
                <w:numId w:val="1"/>
              </w:numPr>
              <w:tabs>
                <w:tab w:val="clear" w:pos="567"/>
              </w:tabs>
              <w:spacing w:before="90" w:after="54" w:line="276" w:lineRule="auto"/>
              <w:ind w:left="57" w:firstLine="0"/>
              <w:rPr>
                <w:rFonts w:asciiTheme="minorHAnsi" w:hAnsiTheme="minorHAnsi"/>
                <w:sz w:val="22"/>
                <w:szCs w:val="22"/>
                <w:lang w:val="en-US"/>
              </w:rPr>
            </w:pPr>
          </w:p>
        </w:tc>
        <w:tc>
          <w:tcPr>
            <w:tcW w:w="6663" w:type="dxa"/>
          </w:tcPr>
          <w:p w:rsidR="00164887" w:rsidRDefault="00164887" w:rsidP="004D0241">
            <w:pPr>
              <w:spacing w:line="240" w:lineRule="auto"/>
              <w:rPr>
                <w:rFonts w:asciiTheme="minorHAnsi" w:hAnsiTheme="minorHAnsi"/>
                <w:sz w:val="22"/>
              </w:rPr>
            </w:pPr>
            <w:r>
              <w:rPr>
                <w:rFonts w:asciiTheme="minorHAnsi" w:hAnsiTheme="minorHAnsi"/>
                <w:sz w:val="22"/>
              </w:rPr>
              <w:t>De schaar (TS) dient</w:t>
            </w:r>
            <w:r w:rsidR="00EE39AB">
              <w:rPr>
                <w:rFonts w:asciiTheme="minorHAnsi" w:hAnsiTheme="minorHAnsi"/>
                <w:sz w:val="22"/>
              </w:rPr>
              <w:t xml:space="preserve"> minimaal</w:t>
            </w:r>
            <w:r>
              <w:rPr>
                <w:rFonts w:asciiTheme="minorHAnsi" w:hAnsiTheme="minorHAnsi"/>
                <w:sz w:val="22"/>
              </w:rPr>
              <w:t xml:space="preserve"> te voldoen aan:</w:t>
            </w:r>
          </w:p>
          <w:p w:rsidR="00164887" w:rsidRPr="00164887" w:rsidRDefault="00164887" w:rsidP="00164887">
            <w:pPr>
              <w:pStyle w:val="Lijstalinea"/>
              <w:numPr>
                <w:ilvl w:val="0"/>
                <w:numId w:val="25"/>
              </w:numPr>
              <w:spacing w:line="240" w:lineRule="auto"/>
              <w:rPr>
                <w:rFonts w:asciiTheme="minorHAnsi" w:hAnsiTheme="minorHAnsi"/>
                <w:sz w:val="22"/>
              </w:rPr>
            </w:pPr>
            <w:r w:rsidRPr="00164887">
              <w:rPr>
                <w:rFonts w:asciiTheme="minorHAnsi" w:hAnsiTheme="minorHAnsi"/>
                <w:color w:val="000000"/>
                <w:sz w:val="22"/>
                <w:szCs w:val="22"/>
              </w:rPr>
              <w:t xml:space="preserve">EN13204 – 2016 </w:t>
            </w:r>
          </w:p>
          <w:p w:rsidR="00164887" w:rsidRPr="00164887" w:rsidRDefault="00164887" w:rsidP="00164887">
            <w:pPr>
              <w:pStyle w:val="Lijstalinea"/>
              <w:numPr>
                <w:ilvl w:val="0"/>
                <w:numId w:val="25"/>
              </w:numPr>
              <w:spacing w:line="240" w:lineRule="auto"/>
              <w:rPr>
                <w:rFonts w:asciiTheme="minorHAnsi" w:hAnsiTheme="minorHAnsi"/>
                <w:sz w:val="22"/>
              </w:rPr>
            </w:pPr>
            <w:r w:rsidRPr="00164887">
              <w:rPr>
                <w:rFonts w:asciiTheme="minorHAnsi" w:hAnsiTheme="minorHAnsi"/>
                <w:sz w:val="22"/>
                <w:szCs w:val="22"/>
              </w:rPr>
              <w:t>Klasse BC (≥1</w:t>
            </w:r>
            <w:r w:rsidR="004605F4">
              <w:rPr>
                <w:rFonts w:asciiTheme="minorHAnsi" w:hAnsiTheme="minorHAnsi"/>
                <w:sz w:val="22"/>
                <w:szCs w:val="22"/>
              </w:rPr>
              <w:t>60), categorie ≥ H, gewicht ≤ 23</w:t>
            </w:r>
            <w:r w:rsidRPr="00164887">
              <w:rPr>
                <w:rFonts w:asciiTheme="minorHAnsi" w:hAnsiTheme="minorHAnsi"/>
                <w:sz w:val="22"/>
                <w:szCs w:val="22"/>
              </w:rPr>
              <w:t xml:space="preserve"> kg (incl. accu)</w:t>
            </w:r>
          </w:p>
        </w:tc>
        <w:tc>
          <w:tcPr>
            <w:tcW w:w="4961" w:type="dxa"/>
          </w:tcPr>
          <w:p w:rsidR="00164887" w:rsidRPr="00F726FE" w:rsidRDefault="00164887" w:rsidP="006B215F">
            <w:pPr>
              <w:tabs>
                <w:tab w:val="left" w:pos="397"/>
              </w:tabs>
              <w:spacing w:before="90" w:after="54"/>
              <w:ind w:left="57"/>
              <w:rPr>
                <w:rFonts w:asciiTheme="minorHAnsi" w:hAnsiTheme="minorHAnsi"/>
                <w:sz w:val="22"/>
                <w:szCs w:val="22"/>
              </w:rPr>
            </w:pPr>
          </w:p>
        </w:tc>
      </w:tr>
      <w:tr w:rsidR="00164887" w:rsidRPr="00F726FE" w:rsidTr="00105052">
        <w:trPr>
          <w:trHeight w:val="1040"/>
        </w:trPr>
        <w:tc>
          <w:tcPr>
            <w:tcW w:w="567" w:type="dxa"/>
            <w:shd w:val="clear" w:color="auto" w:fill="8DB3E2" w:themeFill="text2" w:themeFillTint="66"/>
          </w:tcPr>
          <w:p w:rsidR="00164887" w:rsidRPr="00F726FE" w:rsidRDefault="0016488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164887" w:rsidRDefault="00505B71" w:rsidP="004D0241">
            <w:pPr>
              <w:spacing w:line="240" w:lineRule="auto"/>
              <w:rPr>
                <w:rFonts w:asciiTheme="minorHAnsi" w:hAnsiTheme="minorHAnsi"/>
                <w:sz w:val="22"/>
              </w:rPr>
            </w:pPr>
            <w:r>
              <w:rPr>
                <w:rFonts w:asciiTheme="minorHAnsi" w:hAnsiTheme="minorHAnsi"/>
                <w:sz w:val="22"/>
              </w:rPr>
              <w:t>De Telescoopram (</w:t>
            </w:r>
            <w:r>
              <w:rPr>
                <w:rFonts w:asciiTheme="minorHAnsi" w:hAnsiTheme="minorHAnsi"/>
                <w:i/>
                <w:sz w:val="22"/>
              </w:rPr>
              <w:t xml:space="preserve">Ram 1) </w:t>
            </w:r>
            <w:r w:rsidR="00EE39AB">
              <w:rPr>
                <w:rFonts w:asciiTheme="minorHAnsi" w:hAnsiTheme="minorHAnsi"/>
                <w:sz w:val="22"/>
              </w:rPr>
              <w:t>dient minimaal</w:t>
            </w:r>
            <w:r>
              <w:rPr>
                <w:rFonts w:asciiTheme="minorHAnsi" w:hAnsiTheme="minorHAnsi"/>
                <w:sz w:val="22"/>
              </w:rPr>
              <w:t xml:space="preserve"> te voldoen aan:</w:t>
            </w:r>
          </w:p>
          <w:p w:rsidR="00505B71" w:rsidRDefault="00505B71" w:rsidP="00505B71">
            <w:pPr>
              <w:pStyle w:val="Lijstalinea"/>
              <w:numPr>
                <w:ilvl w:val="0"/>
                <w:numId w:val="26"/>
              </w:numPr>
              <w:spacing w:line="240" w:lineRule="auto"/>
              <w:rPr>
                <w:rFonts w:asciiTheme="minorHAnsi" w:hAnsiTheme="minorHAnsi"/>
                <w:sz w:val="22"/>
              </w:rPr>
            </w:pPr>
            <w:r>
              <w:rPr>
                <w:rFonts w:asciiTheme="minorHAnsi" w:hAnsiTheme="minorHAnsi"/>
                <w:sz w:val="22"/>
              </w:rPr>
              <w:t>Bestaan uit één geheel (Verlening middels aanzetstukken niet toegestaan)</w:t>
            </w:r>
          </w:p>
          <w:p w:rsidR="00505B71" w:rsidRDefault="00505B71" w:rsidP="00505B71">
            <w:pPr>
              <w:pStyle w:val="Lijstalinea"/>
              <w:numPr>
                <w:ilvl w:val="0"/>
                <w:numId w:val="26"/>
              </w:numPr>
              <w:spacing w:line="240" w:lineRule="auto"/>
              <w:rPr>
                <w:rFonts w:asciiTheme="minorHAnsi" w:hAnsiTheme="minorHAnsi"/>
                <w:sz w:val="22"/>
              </w:rPr>
            </w:pPr>
            <w:r>
              <w:rPr>
                <w:rFonts w:asciiTheme="minorHAnsi" w:hAnsiTheme="minorHAnsi"/>
                <w:sz w:val="22"/>
              </w:rPr>
              <w:t>De maximale inbouw lengte (=helemaal ingeschoven) is kleiner dan de maximale spreidafstand van de spreider (TS)</w:t>
            </w:r>
          </w:p>
          <w:p w:rsidR="00505B71" w:rsidRDefault="00505B71" w:rsidP="00505B71">
            <w:pPr>
              <w:pStyle w:val="Lijstalinea"/>
              <w:numPr>
                <w:ilvl w:val="0"/>
                <w:numId w:val="26"/>
              </w:numPr>
              <w:spacing w:line="240" w:lineRule="auto"/>
              <w:rPr>
                <w:rFonts w:asciiTheme="minorHAnsi" w:hAnsiTheme="minorHAnsi"/>
                <w:sz w:val="22"/>
              </w:rPr>
            </w:pPr>
            <w:r>
              <w:rPr>
                <w:rFonts w:asciiTheme="minorHAnsi" w:hAnsiTheme="minorHAnsi"/>
                <w:sz w:val="22"/>
              </w:rPr>
              <w:lastRenderedPageBreak/>
              <w:t>EN13204 – 2016</w:t>
            </w:r>
          </w:p>
          <w:p w:rsidR="00505B71" w:rsidRPr="00505B71" w:rsidRDefault="00505B71" w:rsidP="00505B71">
            <w:pPr>
              <w:pStyle w:val="Lijstalinea"/>
              <w:numPr>
                <w:ilvl w:val="0"/>
                <w:numId w:val="26"/>
              </w:numPr>
              <w:spacing w:line="240" w:lineRule="auto"/>
              <w:rPr>
                <w:rFonts w:asciiTheme="minorHAnsi" w:hAnsiTheme="minorHAnsi"/>
                <w:sz w:val="22"/>
              </w:rPr>
            </w:pPr>
            <w:r>
              <w:rPr>
                <w:rFonts w:asciiTheme="minorHAnsi" w:hAnsiTheme="minorHAnsi"/>
                <w:sz w:val="22"/>
              </w:rPr>
              <w:t xml:space="preserve">Klasse </w:t>
            </w:r>
            <w:r w:rsidR="00BA1534">
              <w:rPr>
                <w:rFonts w:asciiTheme="minorHAnsi" w:hAnsiTheme="minorHAnsi"/>
                <w:sz w:val="22"/>
              </w:rPr>
              <w:t xml:space="preserve">TR </w:t>
            </w:r>
            <w:r w:rsidR="004605F4">
              <w:rPr>
                <w:rFonts w:asciiTheme="minorHAnsi" w:hAnsiTheme="minorHAnsi"/>
                <w:sz w:val="22"/>
                <w:szCs w:val="22"/>
                <w:lang w:val="nl-BE"/>
              </w:rPr>
              <w:t>≥105/≥385 - ≥60/≥360 - ≤23</w:t>
            </w:r>
            <w:r w:rsidR="00275C73">
              <w:rPr>
                <w:rFonts w:asciiTheme="minorHAnsi" w:hAnsiTheme="minorHAnsi"/>
                <w:sz w:val="22"/>
                <w:szCs w:val="22"/>
                <w:lang w:val="nl-BE"/>
              </w:rPr>
              <w:t xml:space="preserve"> kg</w:t>
            </w:r>
            <w:r w:rsidRPr="003F4B1B">
              <w:rPr>
                <w:rFonts w:asciiTheme="minorHAnsi" w:hAnsiTheme="minorHAnsi"/>
                <w:sz w:val="22"/>
                <w:szCs w:val="22"/>
                <w:lang w:val="nl-BE"/>
              </w:rPr>
              <w:t xml:space="preserve"> </w:t>
            </w:r>
            <w:r>
              <w:rPr>
                <w:rFonts w:asciiTheme="minorHAnsi" w:hAnsiTheme="minorHAnsi"/>
                <w:sz w:val="22"/>
                <w:szCs w:val="22"/>
                <w:lang w:val="nl-BE"/>
              </w:rPr>
              <w:t>(</w:t>
            </w:r>
            <w:r w:rsidRPr="003F4B1B">
              <w:rPr>
                <w:rFonts w:asciiTheme="minorHAnsi" w:hAnsiTheme="minorHAnsi"/>
                <w:sz w:val="22"/>
                <w:szCs w:val="22"/>
                <w:lang w:val="nl-BE"/>
              </w:rPr>
              <w:t>incl. accu</w:t>
            </w:r>
            <w:r>
              <w:rPr>
                <w:rFonts w:asciiTheme="minorHAnsi" w:hAnsiTheme="minorHAnsi"/>
                <w:sz w:val="22"/>
                <w:szCs w:val="22"/>
                <w:lang w:val="nl-BE"/>
              </w:rPr>
              <w:t>)</w:t>
            </w:r>
          </w:p>
          <w:p w:rsidR="00505B71" w:rsidRPr="00505B71" w:rsidRDefault="00505B71" w:rsidP="00505B71">
            <w:pPr>
              <w:pStyle w:val="Lijstalinea"/>
              <w:numPr>
                <w:ilvl w:val="0"/>
                <w:numId w:val="26"/>
              </w:numPr>
              <w:spacing w:line="240" w:lineRule="auto"/>
              <w:rPr>
                <w:rFonts w:asciiTheme="minorHAnsi" w:hAnsiTheme="minorHAnsi"/>
                <w:sz w:val="22"/>
              </w:rPr>
            </w:pPr>
            <w:r w:rsidRPr="003F4B1B">
              <w:rPr>
                <w:rFonts w:asciiTheme="minorHAnsi" w:hAnsiTheme="minorHAnsi"/>
                <w:sz w:val="22"/>
                <w:szCs w:val="22"/>
                <w:lang w:val="nl-BE"/>
              </w:rPr>
              <w:t>Ui</w:t>
            </w:r>
            <w:r w:rsidR="004605F4">
              <w:rPr>
                <w:rFonts w:asciiTheme="minorHAnsi" w:hAnsiTheme="minorHAnsi"/>
                <w:sz w:val="22"/>
                <w:szCs w:val="22"/>
                <w:lang w:val="nl-BE"/>
              </w:rPr>
              <w:t>tgeschoven lengte is minimaal 10</w:t>
            </w:r>
            <w:r w:rsidRPr="003F4B1B">
              <w:rPr>
                <w:rFonts w:asciiTheme="minorHAnsi" w:hAnsiTheme="minorHAnsi"/>
                <w:sz w:val="22"/>
                <w:szCs w:val="22"/>
                <w:lang w:val="nl-BE"/>
              </w:rPr>
              <w:t>00 mm</w:t>
            </w:r>
          </w:p>
          <w:p w:rsidR="00505B71" w:rsidRPr="00505B71" w:rsidRDefault="00505B71" w:rsidP="00505B71">
            <w:pPr>
              <w:pStyle w:val="Lijstalinea"/>
              <w:spacing w:line="240" w:lineRule="auto"/>
              <w:rPr>
                <w:rFonts w:asciiTheme="minorHAnsi" w:hAnsiTheme="minorHAnsi"/>
                <w:sz w:val="22"/>
              </w:rPr>
            </w:pPr>
          </w:p>
        </w:tc>
        <w:tc>
          <w:tcPr>
            <w:tcW w:w="4961" w:type="dxa"/>
          </w:tcPr>
          <w:p w:rsidR="00164887" w:rsidRPr="00F726FE" w:rsidRDefault="00164887" w:rsidP="006B215F">
            <w:pPr>
              <w:tabs>
                <w:tab w:val="left" w:pos="397"/>
              </w:tabs>
              <w:spacing w:before="90" w:after="54"/>
              <w:ind w:left="57"/>
              <w:rPr>
                <w:rFonts w:asciiTheme="minorHAnsi" w:hAnsiTheme="minorHAnsi"/>
                <w:sz w:val="22"/>
                <w:szCs w:val="22"/>
              </w:rPr>
            </w:pPr>
          </w:p>
        </w:tc>
      </w:tr>
      <w:tr w:rsidR="006C7F79" w:rsidRPr="00F726FE" w:rsidTr="00105052">
        <w:trPr>
          <w:trHeight w:val="2390"/>
        </w:trPr>
        <w:tc>
          <w:tcPr>
            <w:tcW w:w="567" w:type="dxa"/>
            <w:shd w:val="clear" w:color="auto" w:fill="8DB3E2" w:themeFill="text2" w:themeFillTint="66"/>
          </w:tcPr>
          <w:p w:rsidR="006C7F79" w:rsidRPr="00F726FE" w:rsidRDefault="006C7F79"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6C7F79" w:rsidRPr="003F4B1B" w:rsidRDefault="006C7F79" w:rsidP="006C7F79">
            <w:pPr>
              <w:spacing w:line="240" w:lineRule="auto"/>
              <w:rPr>
                <w:rFonts w:asciiTheme="minorHAnsi" w:hAnsiTheme="minorHAnsi"/>
                <w:sz w:val="22"/>
                <w:szCs w:val="22"/>
                <w:u w:val="single"/>
              </w:rPr>
            </w:pPr>
            <w:r w:rsidRPr="003F4B1B">
              <w:rPr>
                <w:rFonts w:asciiTheme="minorHAnsi" w:hAnsiTheme="minorHAnsi"/>
                <w:b/>
                <w:sz w:val="22"/>
                <w:szCs w:val="22"/>
                <w:u w:val="single"/>
              </w:rPr>
              <w:t>Beschermhoezen</w:t>
            </w:r>
            <w:r w:rsidR="00B31370">
              <w:rPr>
                <w:rFonts w:asciiTheme="minorHAnsi" w:hAnsiTheme="minorHAnsi"/>
                <w:b/>
                <w:sz w:val="22"/>
                <w:szCs w:val="22"/>
                <w:u w:val="single"/>
              </w:rPr>
              <w:t xml:space="preserve"> TS</w:t>
            </w:r>
            <w:r w:rsidRPr="003F4B1B">
              <w:rPr>
                <w:rFonts w:asciiTheme="minorHAnsi" w:hAnsiTheme="minorHAnsi"/>
                <w:b/>
                <w:sz w:val="22"/>
                <w:szCs w:val="22"/>
                <w:u w:val="single"/>
              </w:rPr>
              <w:t>:</w:t>
            </w:r>
          </w:p>
          <w:p w:rsidR="006C7F79" w:rsidRPr="003F4B1B" w:rsidRDefault="006C7F79" w:rsidP="006C7F79">
            <w:pPr>
              <w:spacing w:line="240" w:lineRule="auto"/>
              <w:rPr>
                <w:rFonts w:asciiTheme="minorHAnsi" w:hAnsiTheme="minorHAnsi"/>
                <w:sz w:val="22"/>
                <w:szCs w:val="22"/>
              </w:rPr>
            </w:pPr>
          </w:p>
          <w:p w:rsidR="006C7F79" w:rsidRDefault="006C7F79" w:rsidP="006C7F79">
            <w:pPr>
              <w:spacing w:line="240" w:lineRule="auto"/>
              <w:rPr>
                <w:rFonts w:asciiTheme="minorHAnsi" w:hAnsiTheme="minorHAnsi"/>
                <w:sz w:val="22"/>
                <w:szCs w:val="22"/>
              </w:rPr>
            </w:pPr>
            <w:r w:rsidRPr="003F4B1B">
              <w:rPr>
                <w:rFonts w:asciiTheme="minorHAnsi" w:hAnsiTheme="minorHAnsi"/>
                <w:sz w:val="22"/>
                <w:szCs w:val="22"/>
              </w:rPr>
              <w:t>Set beschermhoezen t.b.v. één ongevalsvoertuig</w:t>
            </w:r>
            <w:r>
              <w:rPr>
                <w:rFonts w:asciiTheme="minorHAnsi" w:hAnsiTheme="minorHAnsi"/>
                <w:sz w:val="22"/>
                <w:szCs w:val="22"/>
              </w:rPr>
              <w:t xml:space="preserve">. De set bestaat </w:t>
            </w:r>
            <w:r w:rsidR="00684B4F">
              <w:rPr>
                <w:rFonts w:asciiTheme="minorHAnsi" w:hAnsiTheme="minorHAnsi"/>
                <w:sz w:val="22"/>
                <w:szCs w:val="22"/>
              </w:rPr>
              <w:t xml:space="preserve">minimaal </w:t>
            </w:r>
            <w:r>
              <w:rPr>
                <w:rFonts w:asciiTheme="minorHAnsi" w:hAnsiTheme="minorHAnsi"/>
                <w:sz w:val="22"/>
                <w:szCs w:val="22"/>
              </w:rPr>
              <w:t>uit:</w:t>
            </w:r>
          </w:p>
          <w:p w:rsidR="006C7F79" w:rsidRDefault="006C7F79" w:rsidP="006C7F79">
            <w:pPr>
              <w:pStyle w:val="Lijstalinea"/>
              <w:numPr>
                <w:ilvl w:val="0"/>
                <w:numId w:val="33"/>
              </w:numPr>
              <w:spacing w:line="240" w:lineRule="auto"/>
              <w:rPr>
                <w:rFonts w:asciiTheme="minorHAnsi" w:hAnsiTheme="minorHAnsi"/>
                <w:sz w:val="22"/>
                <w:szCs w:val="22"/>
              </w:rPr>
            </w:pPr>
            <w:r>
              <w:rPr>
                <w:rFonts w:asciiTheme="minorHAnsi" w:hAnsiTheme="minorHAnsi"/>
                <w:sz w:val="22"/>
                <w:szCs w:val="22"/>
              </w:rPr>
              <w:t>Diverse maten hoezen voorzien van magneten, voor het afschermen van één volledig “gestripte” personen auto</w:t>
            </w:r>
          </w:p>
          <w:p w:rsidR="006C7F79" w:rsidRDefault="00275C73" w:rsidP="006C7F79">
            <w:pPr>
              <w:pStyle w:val="Lijstalinea"/>
              <w:numPr>
                <w:ilvl w:val="0"/>
                <w:numId w:val="33"/>
              </w:numPr>
              <w:spacing w:line="240" w:lineRule="auto"/>
              <w:rPr>
                <w:rFonts w:asciiTheme="minorHAnsi" w:hAnsiTheme="minorHAnsi"/>
                <w:sz w:val="22"/>
                <w:szCs w:val="22"/>
              </w:rPr>
            </w:pPr>
            <w:r>
              <w:rPr>
                <w:rFonts w:asciiTheme="minorHAnsi" w:hAnsiTheme="minorHAnsi"/>
                <w:sz w:val="22"/>
                <w:szCs w:val="22"/>
              </w:rPr>
              <w:t>6</w:t>
            </w:r>
            <w:r w:rsidR="006C7F79">
              <w:rPr>
                <w:rFonts w:asciiTheme="minorHAnsi" w:hAnsiTheme="minorHAnsi"/>
                <w:sz w:val="22"/>
                <w:szCs w:val="22"/>
              </w:rPr>
              <w:t xml:space="preserve"> Stuks t.b.v. het afschermen van afgeknipte stijlen</w:t>
            </w:r>
          </w:p>
          <w:p w:rsidR="006C7F79" w:rsidRDefault="006C7F79" w:rsidP="006C7F79">
            <w:pPr>
              <w:spacing w:line="240" w:lineRule="auto"/>
              <w:rPr>
                <w:rFonts w:asciiTheme="minorHAnsi" w:hAnsiTheme="minorHAnsi"/>
                <w:sz w:val="22"/>
                <w:szCs w:val="22"/>
              </w:rPr>
            </w:pPr>
            <w:r>
              <w:rPr>
                <w:rFonts w:asciiTheme="minorHAnsi" w:hAnsiTheme="minorHAnsi"/>
                <w:sz w:val="22"/>
                <w:szCs w:val="22"/>
              </w:rPr>
              <w:t>De beschermhoezen zijn</w:t>
            </w:r>
            <w:r w:rsidR="00275C73">
              <w:rPr>
                <w:rFonts w:asciiTheme="minorHAnsi" w:hAnsiTheme="minorHAnsi"/>
                <w:sz w:val="22"/>
                <w:szCs w:val="22"/>
              </w:rPr>
              <w:t xml:space="preserve"> van </w:t>
            </w:r>
            <w:r w:rsidR="00684B4F">
              <w:rPr>
                <w:rFonts w:asciiTheme="minorHAnsi" w:hAnsiTheme="minorHAnsi"/>
                <w:sz w:val="22"/>
                <w:szCs w:val="22"/>
              </w:rPr>
              <w:t xml:space="preserve">stof, </w:t>
            </w:r>
            <w:r>
              <w:rPr>
                <w:rFonts w:asciiTheme="minorHAnsi" w:hAnsiTheme="minorHAnsi"/>
                <w:sz w:val="22"/>
                <w:szCs w:val="22"/>
              </w:rPr>
              <w:t>waterafstotend en wasbaar.</w:t>
            </w:r>
          </w:p>
          <w:p w:rsidR="00875AAB" w:rsidRDefault="00875AAB" w:rsidP="006C7F79">
            <w:pPr>
              <w:spacing w:line="240" w:lineRule="auto"/>
              <w:rPr>
                <w:rFonts w:asciiTheme="minorHAnsi" w:hAnsiTheme="minorHAnsi"/>
                <w:sz w:val="22"/>
                <w:szCs w:val="22"/>
              </w:rPr>
            </w:pPr>
          </w:p>
          <w:p w:rsidR="006C7F79" w:rsidRDefault="006C7F79" w:rsidP="006C7F79">
            <w:pPr>
              <w:spacing w:line="240" w:lineRule="auto"/>
              <w:rPr>
                <w:rFonts w:asciiTheme="minorHAnsi" w:hAnsiTheme="minorHAnsi"/>
                <w:sz w:val="22"/>
              </w:rPr>
            </w:pPr>
          </w:p>
        </w:tc>
        <w:tc>
          <w:tcPr>
            <w:tcW w:w="4961" w:type="dxa"/>
          </w:tcPr>
          <w:p w:rsidR="006C7F79" w:rsidRPr="00F726FE" w:rsidRDefault="006C7F79" w:rsidP="006B215F">
            <w:pPr>
              <w:tabs>
                <w:tab w:val="left" w:pos="397"/>
              </w:tabs>
              <w:spacing w:before="90" w:after="54"/>
              <w:ind w:left="57"/>
              <w:rPr>
                <w:rFonts w:asciiTheme="minorHAnsi" w:hAnsiTheme="minorHAnsi"/>
                <w:sz w:val="22"/>
                <w:szCs w:val="22"/>
              </w:rPr>
            </w:pPr>
          </w:p>
        </w:tc>
      </w:tr>
      <w:tr w:rsidR="00617A27" w:rsidRPr="00F726FE" w:rsidTr="00105052">
        <w:trPr>
          <w:trHeight w:val="556"/>
        </w:trPr>
        <w:tc>
          <w:tcPr>
            <w:tcW w:w="12191" w:type="dxa"/>
            <w:gridSpan w:val="3"/>
            <w:shd w:val="clear" w:color="auto" w:fill="8DB3E2" w:themeFill="text2" w:themeFillTint="66"/>
          </w:tcPr>
          <w:p w:rsidR="00617A27" w:rsidRPr="00D602F3" w:rsidRDefault="00617A27" w:rsidP="00D602F3">
            <w:pPr>
              <w:tabs>
                <w:tab w:val="left" w:pos="397"/>
              </w:tabs>
              <w:spacing w:before="90" w:after="54"/>
              <w:ind w:left="57"/>
              <w:jc w:val="center"/>
              <w:rPr>
                <w:rFonts w:asciiTheme="minorHAnsi" w:hAnsiTheme="minorHAnsi"/>
                <w:b/>
                <w:sz w:val="22"/>
                <w:szCs w:val="22"/>
              </w:rPr>
            </w:pPr>
            <w:r w:rsidRPr="00D602F3">
              <w:rPr>
                <w:rFonts w:asciiTheme="minorHAnsi" w:hAnsiTheme="minorHAnsi"/>
                <w:b/>
                <w:sz w:val="24"/>
                <w:szCs w:val="22"/>
              </w:rPr>
              <w:t>Perceel 2 Redgereedschap Hulpverleningsvoertuig</w:t>
            </w:r>
            <w:r w:rsidR="00164887">
              <w:rPr>
                <w:rFonts w:asciiTheme="minorHAnsi" w:hAnsiTheme="minorHAnsi"/>
                <w:b/>
                <w:sz w:val="24"/>
                <w:szCs w:val="22"/>
              </w:rPr>
              <w:t xml:space="preserve"> (HV)</w:t>
            </w:r>
          </w:p>
        </w:tc>
      </w:tr>
      <w:tr w:rsidR="00617A27" w:rsidRPr="00F726FE" w:rsidTr="00105052">
        <w:trPr>
          <w:trHeight w:val="1040"/>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617A27" w:rsidRPr="001D329B" w:rsidRDefault="00617A27" w:rsidP="00B81D5A">
            <w:pPr>
              <w:spacing w:line="240" w:lineRule="auto"/>
              <w:rPr>
                <w:rFonts w:asciiTheme="minorHAnsi" w:hAnsiTheme="minorHAnsi"/>
                <w:sz w:val="22"/>
                <w:szCs w:val="22"/>
              </w:rPr>
            </w:pPr>
            <w:r w:rsidRPr="001D329B">
              <w:rPr>
                <w:rFonts w:asciiTheme="minorHAnsi" w:hAnsiTheme="minorHAnsi"/>
                <w:sz w:val="22"/>
                <w:szCs w:val="22"/>
              </w:rPr>
              <w:t xml:space="preserve">Inschrijver dient een set voor </w:t>
            </w:r>
            <w:r w:rsidR="00164887">
              <w:rPr>
                <w:rFonts w:asciiTheme="minorHAnsi" w:hAnsiTheme="minorHAnsi"/>
                <w:sz w:val="22"/>
                <w:szCs w:val="22"/>
              </w:rPr>
              <w:t xml:space="preserve">HV </w:t>
            </w:r>
            <w:r w:rsidRPr="001D329B">
              <w:rPr>
                <w:rFonts w:asciiTheme="minorHAnsi" w:hAnsiTheme="minorHAnsi"/>
                <w:sz w:val="22"/>
                <w:szCs w:val="22"/>
              </w:rPr>
              <w:t>aan te bieden</w:t>
            </w:r>
            <w:r w:rsidR="00164887">
              <w:rPr>
                <w:rFonts w:asciiTheme="minorHAnsi" w:hAnsiTheme="minorHAnsi"/>
                <w:sz w:val="22"/>
                <w:szCs w:val="22"/>
              </w:rPr>
              <w:t xml:space="preserve"> </w:t>
            </w:r>
            <w:r w:rsidRPr="001D329B">
              <w:rPr>
                <w:rFonts w:asciiTheme="minorHAnsi" w:hAnsiTheme="minorHAnsi"/>
                <w:sz w:val="22"/>
                <w:szCs w:val="22"/>
              </w:rPr>
              <w:t xml:space="preserve">bestaande uit: </w:t>
            </w:r>
          </w:p>
          <w:p w:rsidR="00617A27" w:rsidRPr="001D329B" w:rsidRDefault="00617A27" w:rsidP="00B81D5A">
            <w:pPr>
              <w:spacing w:line="240" w:lineRule="auto"/>
              <w:rPr>
                <w:rFonts w:asciiTheme="minorHAnsi" w:hAnsiTheme="minorHAnsi"/>
                <w:b/>
                <w:sz w:val="22"/>
                <w:szCs w:val="22"/>
              </w:rPr>
            </w:pPr>
          </w:p>
          <w:p w:rsidR="00617A27" w:rsidRPr="001D329B" w:rsidRDefault="005A27A2" w:rsidP="00B81D5A">
            <w:pPr>
              <w:pStyle w:val="Lijstalinea"/>
              <w:numPr>
                <w:ilvl w:val="0"/>
                <w:numId w:val="20"/>
              </w:numPr>
              <w:tabs>
                <w:tab w:val="clear" w:pos="567"/>
              </w:tabs>
              <w:spacing w:line="240" w:lineRule="auto"/>
              <w:jc w:val="left"/>
              <w:rPr>
                <w:rFonts w:asciiTheme="minorHAnsi" w:hAnsiTheme="minorHAnsi"/>
                <w:sz w:val="22"/>
                <w:szCs w:val="22"/>
              </w:rPr>
            </w:pPr>
            <w:r>
              <w:rPr>
                <w:rFonts w:asciiTheme="minorHAnsi" w:hAnsiTheme="minorHAnsi"/>
                <w:sz w:val="22"/>
                <w:szCs w:val="22"/>
              </w:rPr>
              <w:t>1 x zwaardere</w:t>
            </w:r>
            <w:r w:rsidR="00875AAB">
              <w:rPr>
                <w:rFonts w:asciiTheme="minorHAnsi" w:hAnsiTheme="minorHAnsi"/>
                <w:sz w:val="22"/>
                <w:szCs w:val="22"/>
              </w:rPr>
              <w:t>, sterkere</w:t>
            </w:r>
            <w:r>
              <w:rPr>
                <w:rFonts w:asciiTheme="minorHAnsi" w:hAnsiTheme="minorHAnsi"/>
                <w:sz w:val="22"/>
                <w:szCs w:val="22"/>
              </w:rPr>
              <w:t xml:space="preserve"> spreider</w:t>
            </w:r>
            <w:r w:rsidR="00617A27" w:rsidRPr="001D329B">
              <w:rPr>
                <w:rFonts w:asciiTheme="minorHAnsi" w:hAnsiTheme="minorHAnsi"/>
                <w:sz w:val="22"/>
                <w:szCs w:val="22"/>
              </w:rPr>
              <w:t xml:space="preserve"> dan aangeboden bij TS</w:t>
            </w:r>
          </w:p>
          <w:p w:rsidR="00617A27" w:rsidRPr="001D329B" w:rsidRDefault="005A27A2" w:rsidP="00B81D5A">
            <w:pPr>
              <w:pStyle w:val="Lijstalinea"/>
              <w:numPr>
                <w:ilvl w:val="0"/>
                <w:numId w:val="20"/>
              </w:numPr>
              <w:tabs>
                <w:tab w:val="clear" w:pos="567"/>
              </w:tabs>
              <w:spacing w:line="240" w:lineRule="auto"/>
              <w:jc w:val="left"/>
              <w:rPr>
                <w:rFonts w:asciiTheme="minorHAnsi" w:hAnsiTheme="minorHAnsi"/>
                <w:sz w:val="22"/>
                <w:szCs w:val="22"/>
              </w:rPr>
            </w:pPr>
            <w:r>
              <w:rPr>
                <w:rFonts w:asciiTheme="minorHAnsi" w:hAnsiTheme="minorHAnsi"/>
                <w:sz w:val="22"/>
                <w:szCs w:val="22"/>
              </w:rPr>
              <w:t>1 x zwaardere</w:t>
            </w:r>
            <w:r w:rsidR="00875AAB">
              <w:rPr>
                <w:rFonts w:asciiTheme="minorHAnsi" w:hAnsiTheme="minorHAnsi"/>
                <w:sz w:val="22"/>
                <w:szCs w:val="22"/>
              </w:rPr>
              <w:t>, sterkere</w:t>
            </w:r>
            <w:r>
              <w:rPr>
                <w:rFonts w:asciiTheme="minorHAnsi" w:hAnsiTheme="minorHAnsi"/>
                <w:sz w:val="22"/>
                <w:szCs w:val="22"/>
              </w:rPr>
              <w:t xml:space="preserve"> schaar</w:t>
            </w:r>
            <w:r w:rsidR="00617A27" w:rsidRPr="001D329B">
              <w:rPr>
                <w:rFonts w:asciiTheme="minorHAnsi" w:hAnsiTheme="minorHAnsi"/>
                <w:sz w:val="22"/>
                <w:szCs w:val="22"/>
              </w:rPr>
              <w:t xml:space="preserve"> dan aangeboden bij TS</w:t>
            </w:r>
          </w:p>
          <w:p w:rsidR="00617A27" w:rsidRPr="001D329B" w:rsidRDefault="00617A27" w:rsidP="00B81D5A">
            <w:pPr>
              <w:pStyle w:val="Lijstalinea"/>
              <w:numPr>
                <w:ilvl w:val="0"/>
                <w:numId w:val="20"/>
              </w:numPr>
              <w:tabs>
                <w:tab w:val="clear" w:pos="567"/>
              </w:tabs>
              <w:spacing w:line="240" w:lineRule="auto"/>
              <w:jc w:val="left"/>
              <w:rPr>
                <w:rFonts w:asciiTheme="minorHAnsi" w:hAnsiTheme="minorHAnsi"/>
                <w:sz w:val="22"/>
                <w:szCs w:val="22"/>
              </w:rPr>
            </w:pPr>
            <w:r w:rsidRPr="001D329B">
              <w:rPr>
                <w:rFonts w:asciiTheme="minorHAnsi" w:hAnsiTheme="minorHAnsi"/>
                <w:sz w:val="22"/>
                <w:szCs w:val="22"/>
              </w:rPr>
              <w:t>2 x zwaardere</w:t>
            </w:r>
            <w:r w:rsidR="00875AAB">
              <w:rPr>
                <w:rFonts w:asciiTheme="minorHAnsi" w:hAnsiTheme="minorHAnsi"/>
                <w:sz w:val="22"/>
                <w:szCs w:val="22"/>
              </w:rPr>
              <w:t>, sterkere</w:t>
            </w:r>
            <w:r w:rsidRPr="001D329B">
              <w:rPr>
                <w:rFonts w:asciiTheme="minorHAnsi" w:hAnsiTheme="minorHAnsi"/>
                <w:sz w:val="22"/>
                <w:szCs w:val="22"/>
              </w:rPr>
              <w:t xml:space="preserve"> teles</w:t>
            </w:r>
            <w:r w:rsidR="00505B71">
              <w:rPr>
                <w:rFonts w:asciiTheme="minorHAnsi" w:hAnsiTheme="minorHAnsi"/>
                <w:sz w:val="22"/>
                <w:szCs w:val="22"/>
              </w:rPr>
              <w:t>cooprammen, met dezelfde lengte</w:t>
            </w:r>
            <w:r w:rsidRPr="001D329B">
              <w:rPr>
                <w:rFonts w:asciiTheme="minorHAnsi" w:hAnsiTheme="minorHAnsi"/>
                <w:sz w:val="22"/>
                <w:szCs w:val="22"/>
              </w:rPr>
              <w:t xml:space="preserve"> dan aangeboden bij TS</w:t>
            </w:r>
            <w:r w:rsidR="00505B71">
              <w:rPr>
                <w:rFonts w:asciiTheme="minorHAnsi" w:hAnsiTheme="minorHAnsi"/>
                <w:sz w:val="22"/>
                <w:szCs w:val="22"/>
              </w:rPr>
              <w:t xml:space="preserve"> (</w:t>
            </w:r>
            <w:r w:rsidR="00505B71" w:rsidRPr="00505B71">
              <w:rPr>
                <w:rFonts w:asciiTheme="minorHAnsi" w:hAnsiTheme="minorHAnsi"/>
                <w:i/>
                <w:sz w:val="22"/>
                <w:szCs w:val="22"/>
              </w:rPr>
              <w:t>Ram 2</w:t>
            </w:r>
            <w:r w:rsidR="00505B71">
              <w:rPr>
                <w:rFonts w:asciiTheme="minorHAnsi" w:hAnsiTheme="minorHAnsi"/>
                <w:sz w:val="22"/>
                <w:szCs w:val="22"/>
              </w:rPr>
              <w:t>)</w:t>
            </w:r>
          </w:p>
          <w:p w:rsidR="00617A27" w:rsidRPr="001D329B" w:rsidRDefault="00617A27" w:rsidP="00B81D5A">
            <w:pPr>
              <w:pStyle w:val="Lijstalinea"/>
              <w:numPr>
                <w:ilvl w:val="0"/>
                <w:numId w:val="20"/>
              </w:numPr>
              <w:tabs>
                <w:tab w:val="clear" w:pos="567"/>
              </w:tabs>
              <w:spacing w:line="240" w:lineRule="auto"/>
              <w:jc w:val="left"/>
              <w:rPr>
                <w:rFonts w:asciiTheme="minorHAnsi" w:hAnsiTheme="minorHAnsi"/>
                <w:sz w:val="22"/>
                <w:szCs w:val="22"/>
              </w:rPr>
            </w:pPr>
            <w:r w:rsidRPr="001D329B">
              <w:rPr>
                <w:rFonts w:asciiTheme="minorHAnsi" w:hAnsiTheme="minorHAnsi"/>
                <w:sz w:val="22"/>
                <w:szCs w:val="22"/>
              </w:rPr>
              <w:t>1x enkelvoudige ram</w:t>
            </w:r>
            <w:r w:rsidR="00505B71">
              <w:rPr>
                <w:rFonts w:asciiTheme="minorHAnsi" w:hAnsiTheme="minorHAnsi"/>
                <w:sz w:val="22"/>
                <w:szCs w:val="22"/>
              </w:rPr>
              <w:t xml:space="preserve"> (</w:t>
            </w:r>
            <w:r w:rsidR="00505B71">
              <w:rPr>
                <w:rFonts w:asciiTheme="minorHAnsi" w:hAnsiTheme="minorHAnsi"/>
                <w:i/>
                <w:sz w:val="22"/>
                <w:szCs w:val="22"/>
              </w:rPr>
              <w:t>Ram 3</w:t>
            </w:r>
            <w:r w:rsidR="00505B71">
              <w:rPr>
                <w:rFonts w:asciiTheme="minorHAnsi" w:hAnsiTheme="minorHAnsi"/>
                <w:sz w:val="22"/>
                <w:szCs w:val="22"/>
              </w:rPr>
              <w:t>)</w:t>
            </w:r>
          </w:p>
          <w:p w:rsidR="00617A27" w:rsidRPr="001D329B" w:rsidRDefault="00617A27" w:rsidP="00B81D5A">
            <w:pPr>
              <w:pStyle w:val="Lijstalinea"/>
              <w:numPr>
                <w:ilvl w:val="0"/>
                <w:numId w:val="20"/>
              </w:numPr>
              <w:tabs>
                <w:tab w:val="clear" w:pos="567"/>
              </w:tabs>
              <w:spacing w:line="240" w:lineRule="auto"/>
              <w:jc w:val="left"/>
              <w:rPr>
                <w:rFonts w:asciiTheme="minorHAnsi" w:hAnsiTheme="minorHAnsi"/>
                <w:sz w:val="22"/>
                <w:szCs w:val="22"/>
              </w:rPr>
            </w:pPr>
            <w:r w:rsidRPr="001D329B">
              <w:rPr>
                <w:rFonts w:asciiTheme="minorHAnsi" w:hAnsiTheme="minorHAnsi"/>
                <w:sz w:val="22"/>
                <w:szCs w:val="22"/>
              </w:rPr>
              <w:t>1 x minischaar</w:t>
            </w:r>
          </w:p>
          <w:p w:rsidR="00617A27" w:rsidRPr="001D329B" w:rsidRDefault="00617A27" w:rsidP="00B81D5A">
            <w:pPr>
              <w:pStyle w:val="Lijstalinea"/>
              <w:numPr>
                <w:ilvl w:val="0"/>
                <w:numId w:val="20"/>
              </w:numPr>
              <w:tabs>
                <w:tab w:val="clear" w:pos="567"/>
              </w:tabs>
              <w:spacing w:line="240" w:lineRule="auto"/>
              <w:jc w:val="left"/>
              <w:rPr>
                <w:rFonts w:asciiTheme="minorHAnsi" w:hAnsiTheme="minorHAnsi"/>
                <w:sz w:val="22"/>
                <w:szCs w:val="22"/>
              </w:rPr>
            </w:pPr>
            <w:r w:rsidRPr="001D329B">
              <w:rPr>
                <w:rFonts w:asciiTheme="minorHAnsi" w:hAnsiTheme="minorHAnsi"/>
                <w:sz w:val="22"/>
                <w:szCs w:val="22"/>
              </w:rPr>
              <w:t>Mono slangen in minimaal 2 verschillende kleuren. 4 sets a 15 meter met single of mono koppelingen</w:t>
            </w:r>
          </w:p>
          <w:p w:rsidR="00617A27" w:rsidRPr="00EE39AB" w:rsidRDefault="00684B4F" w:rsidP="00EE39AB">
            <w:pPr>
              <w:pStyle w:val="Lijstalinea"/>
              <w:numPr>
                <w:ilvl w:val="0"/>
                <w:numId w:val="20"/>
              </w:numPr>
              <w:tabs>
                <w:tab w:val="clear" w:pos="567"/>
              </w:tabs>
              <w:spacing w:line="240" w:lineRule="auto"/>
              <w:jc w:val="left"/>
              <w:rPr>
                <w:rFonts w:asciiTheme="minorHAnsi" w:hAnsiTheme="minorHAnsi"/>
                <w:sz w:val="22"/>
                <w:szCs w:val="22"/>
              </w:rPr>
            </w:pPr>
            <w:r>
              <w:rPr>
                <w:rFonts w:asciiTheme="minorHAnsi" w:hAnsiTheme="minorHAnsi"/>
                <w:sz w:val="22"/>
                <w:szCs w:val="22"/>
              </w:rPr>
              <w:t xml:space="preserve">2 </w:t>
            </w:r>
            <w:r w:rsidR="00EE39AB">
              <w:rPr>
                <w:rFonts w:asciiTheme="minorHAnsi" w:hAnsiTheme="minorHAnsi"/>
                <w:sz w:val="22"/>
                <w:szCs w:val="22"/>
              </w:rPr>
              <w:t>brandstof aangedreven pomp</w:t>
            </w:r>
            <w:r w:rsidR="00875AAB">
              <w:rPr>
                <w:rFonts w:asciiTheme="minorHAnsi" w:hAnsiTheme="minorHAnsi"/>
                <w:sz w:val="22"/>
                <w:szCs w:val="22"/>
              </w:rPr>
              <w:t>en</w:t>
            </w:r>
          </w:p>
          <w:p w:rsidR="00617A27" w:rsidRDefault="00617A27" w:rsidP="005A27A2">
            <w:pPr>
              <w:pStyle w:val="Lijstalinea"/>
              <w:numPr>
                <w:ilvl w:val="0"/>
                <w:numId w:val="20"/>
              </w:numPr>
              <w:tabs>
                <w:tab w:val="clear" w:pos="567"/>
              </w:tabs>
              <w:spacing w:line="240" w:lineRule="auto"/>
              <w:jc w:val="left"/>
              <w:rPr>
                <w:rFonts w:asciiTheme="minorHAnsi" w:hAnsiTheme="minorHAnsi"/>
                <w:sz w:val="22"/>
                <w:szCs w:val="22"/>
              </w:rPr>
            </w:pPr>
            <w:r w:rsidRPr="001D329B">
              <w:rPr>
                <w:rFonts w:asciiTheme="minorHAnsi" w:hAnsiTheme="minorHAnsi"/>
                <w:sz w:val="22"/>
                <w:szCs w:val="22"/>
              </w:rPr>
              <w:t>Gebruikershandleiding in Nederlands</w:t>
            </w:r>
          </w:p>
          <w:p w:rsidR="00875AAB" w:rsidRDefault="00875AAB" w:rsidP="00875AAB">
            <w:pPr>
              <w:tabs>
                <w:tab w:val="clear" w:pos="567"/>
              </w:tabs>
              <w:spacing w:line="240" w:lineRule="auto"/>
              <w:jc w:val="left"/>
              <w:rPr>
                <w:rFonts w:asciiTheme="minorHAnsi" w:hAnsiTheme="minorHAnsi"/>
                <w:sz w:val="22"/>
                <w:szCs w:val="22"/>
              </w:rPr>
            </w:pPr>
          </w:p>
          <w:p w:rsidR="00875AAB" w:rsidRPr="00875AAB" w:rsidRDefault="00875AAB" w:rsidP="00875AAB">
            <w:pPr>
              <w:tabs>
                <w:tab w:val="clear" w:pos="567"/>
              </w:tabs>
              <w:spacing w:line="240" w:lineRule="auto"/>
              <w:jc w:val="left"/>
              <w:rPr>
                <w:rFonts w:asciiTheme="minorHAnsi" w:hAnsiTheme="minorHAnsi"/>
                <w:sz w:val="22"/>
                <w:szCs w:val="22"/>
              </w:rPr>
            </w:pPr>
            <w:r w:rsidRPr="001D329B">
              <w:rPr>
                <w:rFonts w:asciiTheme="minorHAnsi" w:hAnsiTheme="minorHAnsi"/>
                <w:b/>
                <w:sz w:val="22"/>
                <w:szCs w:val="22"/>
              </w:rPr>
              <w:lastRenderedPageBreak/>
              <w:t>Toelichting:</w:t>
            </w:r>
            <w:r w:rsidRPr="001D329B">
              <w:rPr>
                <w:rFonts w:asciiTheme="minorHAnsi" w:hAnsiTheme="minorHAnsi"/>
                <w:szCs w:val="20"/>
              </w:rPr>
              <w:t xml:space="preserve"> Binnen VRIJ heeft een hulpverleningsvoertuig(HV) een opkomst van max. 15 min. Een HV wordt uitgerust met één set hydraulisch redgereedschap waarbij de set sterker, groter, zwaarder, etc. is. De set va</w:t>
            </w:r>
            <w:r>
              <w:rPr>
                <w:rFonts w:asciiTheme="minorHAnsi" w:hAnsiTheme="minorHAnsi"/>
                <w:szCs w:val="20"/>
              </w:rPr>
              <w:t xml:space="preserve">n TS en HV overlappen elkaar waardoor </w:t>
            </w:r>
            <w:r w:rsidRPr="001D329B">
              <w:rPr>
                <w:rFonts w:asciiTheme="minorHAnsi" w:hAnsiTheme="minorHAnsi"/>
                <w:szCs w:val="20"/>
              </w:rPr>
              <w:t>er kan worden door gebouwd bij een inzet.</w:t>
            </w:r>
          </w:p>
          <w:p w:rsidR="00617A27" w:rsidRPr="001D329B" w:rsidRDefault="00617A27" w:rsidP="001D329B">
            <w:pPr>
              <w:pStyle w:val="Tabeltekst"/>
              <w:rPr>
                <w:rFonts w:cs="Arial"/>
                <w:szCs w:val="18"/>
                <w:highlight w:val="yellow"/>
              </w:rPr>
            </w:pPr>
          </w:p>
        </w:tc>
        <w:tc>
          <w:tcPr>
            <w:tcW w:w="4961" w:type="dxa"/>
          </w:tcPr>
          <w:p w:rsidR="00617A27" w:rsidRPr="00F726FE" w:rsidRDefault="00617A27" w:rsidP="006B215F">
            <w:pPr>
              <w:tabs>
                <w:tab w:val="left" w:pos="397"/>
              </w:tabs>
              <w:spacing w:before="90" w:after="54"/>
              <w:ind w:left="57"/>
              <w:rPr>
                <w:rFonts w:asciiTheme="minorHAnsi" w:hAnsiTheme="minorHAnsi"/>
                <w:sz w:val="22"/>
                <w:szCs w:val="22"/>
              </w:rPr>
            </w:pPr>
          </w:p>
        </w:tc>
      </w:tr>
      <w:tr w:rsidR="00617A27" w:rsidRPr="00F726FE" w:rsidTr="00105052">
        <w:trPr>
          <w:trHeight w:val="1040"/>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617A27" w:rsidRPr="00BE0AF6" w:rsidRDefault="002D7E6B" w:rsidP="00EC5210">
            <w:pPr>
              <w:tabs>
                <w:tab w:val="left" w:pos="397"/>
              </w:tabs>
              <w:spacing w:before="90" w:after="54" w:line="276" w:lineRule="auto"/>
              <w:ind w:left="57"/>
              <w:rPr>
                <w:rFonts w:asciiTheme="minorHAnsi" w:hAnsiTheme="minorHAnsi"/>
                <w:color w:val="000000"/>
                <w:sz w:val="22"/>
                <w:szCs w:val="22"/>
              </w:rPr>
            </w:pPr>
            <w:r>
              <w:rPr>
                <w:rFonts w:asciiTheme="minorHAnsi" w:hAnsiTheme="minorHAnsi"/>
                <w:color w:val="000000"/>
                <w:sz w:val="22"/>
                <w:szCs w:val="22"/>
              </w:rPr>
              <w:t>Het red</w:t>
            </w:r>
            <w:r w:rsidR="00617A27" w:rsidRPr="00BE0AF6">
              <w:rPr>
                <w:rFonts w:asciiTheme="minorHAnsi" w:hAnsiTheme="minorHAnsi"/>
                <w:color w:val="000000"/>
                <w:sz w:val="22"/>
                <w:szCs w:val="22"/>
              </w:rPr>
              <w:t xml:space="preserve">gereedschap dient niet </w:t>
            </w:r>
            <w:r w:rsidR="00617A27" w:rsidRPr="00BE0AF6">
              <w:rPr>
                <w:rFonts w:asciiTheme="minorHAnsi" w:hAnsiTheme="minorHAnsi"/>
                <w:sz w:val="22"/>
                <w:szCs w:val="22"/>
              </w:rPr>
              <w:t>alleen</w:t>
            </w:r>
            <w:r w:rsidR="00617A27" w:rsidRPr="00BE0AF6">
              <w:rPr>
                <w:rFonts w:asciiTheme="minorHAnsi" w:hAnsiTheme="minorHAnsi"/>
                <w:color w:val="000000"/>
                <w:sz w:val="22"/>
                <w:szCs w:val="22"/>
              </w:rPr>
              <w:t xml:space="preserve"> in kracht en (inbouw)afmetingen ter aanvulling op de </w:t>
            </w:r>
            <w:r w:rsidR="00684B4F" w:rsidRPr="00BE0AF6">
              <w:rPr>
                <w:rFonts w:asciiTheme="minorHAnsi" w:hAnsiTheme="minorHAnsi"/>
                <w:color w:val="000000"/>
                <w:sz w:val="22"/>
                <w:szCs w:val="22"/>
              </w:rPr>
              <w:t>elektrische</w:t>
            </w:r>
            <w:r w:rsidR="00617A27" w:rsidRPr="00BE0AF6">
              <w:rPr>
                <w:rFonts w:asciiTheme="minorHAnsi" w:hAnsiTheme="minorHAnsi"/>
                <w:color w:val="000000"/>
                <w:sz w:val="22"/>
                <w:szCs w:val="22"/>
              </w:rPr>
              <w:t xml:space="preserve"> set maar moet ook bij langdurig inzetten als back-up inzetbaar te zijn. Daarnaast wordt de set in het 'vrije' veld </w:t>
            </w:r>
            <w:r w:rsidR="00684B4F" w:rsidRPr="00BE0AF6">
              <w:rPr>
                <w:rFonts w:asciiTheme="minorHAnsi" w:hAnsiTheme="minorHAnsi"/>
                <w:color w:val="000000"/>
                <w:sz w:val="22"/>
                <w:szCs w:val="22"/>
              </w:rPr>
              <w:t xml:space="preserve">ingezet. </w:t>
            </w:r>
            <w:r w:rsidR="00617A27" w:rsidRPr="00BE0AF6">
              <w:rPr>
                <w:rFonts w:asciiTheme="minorHAnsi" w:hAnsiTheme="minorHAnsi"/>
                <w:color w:val="000000"/>
                <w:sz w:val="22"/>
                <w:szCs w:val="22"/>
              </w:rPr>
              <w:t>Om het totaalgewicht te beperken wordt er uitsluitend gewerkt met losse slangen.</w:t>
            </w:r>
          </w:p>
        </w:tc>
        <w:tc>
          <w:tcPr>
            <w:tcW w:w="4961" w:type="dxa"/>
          </w:tcPr>
          <w:p w:rsidR="00617A27" w:rsidRPr="00F726FE" w:rsidRDefault="00617A27" w:rsidP="006B215F">
            <w:pPr>
              <w:tabs>
                <w:tab w:val="left" w:pos="397"/>
              </w:tabs>
              <w:spacing w:before="90" w:after="54"/>
              <w:ind w:left="57"/>
              <w:rPr>
                <w:rFonts w:asciiTheme="minorHAnsi" w:hAnsiTheme="minorHAnsi"/>
                <w:sz w:val="22"/>
                <w:szCs w:val="22"/>
              </w:rPr>
            </w:pPr>
          </w:p>
        </w:tc>
      </w:tr>
      <w:tr w:rsidR="00617A27" w:rsidRPr="00F726FE" w:rsidTr="00105052">
        <w:trPr>
          <w:trHeight w:val="510"/>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cs="Tahoma"/>
                <w:sz w:val="22"/>
                <w:szCs w:val="22"/>
              </w:rPr>
            </w:pPr>
          </w:p>
        </w:tc>
        <w:tc>
          <w:tcPr>
            <w:tcW w:w="6663" w:type="dxa"/>
          </w:tcPr>
          <w:p w:rsidR="00617A27" w:rsidRDefault="00164887" w:rsidP="00592B4A">
            <w:pPr>
              <w:spacing w:line="240" w:lineRule="auto"/>
              <w:rPr>
                <w:rFonts w:asciiTheme="minorHAnsi" w:hAnsiTheme="minorHAnsi"/>
                <w:sz w:val="22"/>
                <w:szCs w:val="22"/>
              </w:rPr>
            </w:pPr>
            <w:r>
              <w:rPr>
                <w:rFonts w:asciiTheme="minorHAnsi" w:hAnsiTheme="minorHAnsi"/>
                <w:sz w:val="22"/>
                <w:szCs w:val="22"/>
              </w:rPr>
              <w:t xml:space="preserve">De spreider (HV) dient </w:t>
            </w:r>
            <w:r w:rsidR="004B118B">
              <w:rPr>
                <w:rFonts w:asciiTheme="minorHAnsi" w:hAnsiTheme="minorHAnsi"/>
                <w:sz w:val="22"/>
                <w:szCs w:val="22"/>
              </w:rPr>
              <w:t xml:space="preserve">minimaal </w:t>
            </w:r>
            <w:r>
              <w:rPr>
                <w:rFonts w:asciiTheme="minorHAnsi" w:hAnsiTheme="minorHAnsi"/>
                <w:sz w:val="22"/>
                <w:szCs w:val="22"/>
              </w:rPr>
              <w:t>te voldoen aan:</w:t>
            </w:r>
          </w:p>
          <w:p w:rsidR="00164887" w:rsidRPr="005A27A2" w:rsidRDefault="005A27A2" w:rsidP="005A27A2">
            <w:pPr>
              <w:pStyle w:val="Lijstalinea"/>
              <w:numPr>
                <w:ilvl w:val="0"/>
                <w:numId w:val="29"/>
              </w:numPr>
              <w:spacing w:line="240" w:lineRule="auto"/>
              <w:rPr>
                <w:rFonts w:asciiTheme="minorHAnsi" w:hAnsiTheme="minorHAnsi"/>
                <w:sz w:val="22"/>
                <w:szCs w:val="22"/>
              </w:rPr>
            </w:pPr>
            <w:r>
              <w:rPr>
                <w:rFonts w:asciiTheme="minorHAnsi" w:hAnsiTheme="minorHAnsi"/>
                <w:sz w:val="22"/>
                <w:szCs w:val="22"/>
              </w:rPr>
              <w:t>K</w:t>
            </w:r>
            <w:r w:rsidR="00164887" w:rsidRPr="005A27A2">
              <w:rPr>
                <w:rFonts w:asciiTheme="minorHAnsi" w:hAnsiTheme="minorHAnsi"/>
                <w:sz w:val="22"/>
                <w:szCs w:val="22"/>
              </w:rPr>
              <w:t>lasse CS ≥ 80 / ≥ 600 - ≤ 27 kg.</w:t>
            </w:r>
          </w:p>
          <w:p w:rsidR="00164887" w:rsidRPr="00BE0AF6" w:rsidRDefault="00164887" w:rsidP="00592B4A">
            <w:pPr>
              <w:spacing w:line="240" w:lineRule="auto"/>
              <w:rPr>
                <w:rFonts w:asciiTheme="minorHAnsi" w:hAnsiTheme="minorHAnsi"/>
                <w:sz w:val="22"/>
                <w:szCs w:val="22"/>
              </w:rPr>
            </w:pPr>
          </w:p>
        </w:tc>
        <w:tc>
          <w:tcPr>
            <w:tcW w:w="4961" w:type="dxa"/>
          </w:tcPr>
          <w:p w:rsidR="00617A27" w:rsidRPr="00F726FE" w:rsidRDefault="00617A27" w:rsidP="0006789D">
            <w:pPr>
              <w:tabs>
                <w:tab w:val="left" w:pos="397"/>
              </w:tabs>
              <w:spacing w:before="90" w:after="54"/>
              <w:rPr>
                <w:rFonts w:asciiTheme="minorHAnsi" w:hAnsiTheme="minorHAnsi"/>
                <w:sz w:val="22"/>
                <w:szCs w:val="22"/>
              </w:rPr>
            </w:pPr>
          </w:p>
        </w:tc>
      </w:tr>
      <w:tr w:rsidR="00617A27" w:rsidRPr="00F726FE" w:rsidTr="00105052">
        <w:trPr>
          <w:trHeight w:val="809"/>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cs="Tahoma"/>
                <w:sz w:val="22"/>
                <w:szCs w:val="22"/>
              </w:rPr>
            </w:pPr>
          </w:p>
        </w:tc>
        <w:tc>
          <w:tcPr>
            <w:tcW w:w="6663" w:type="dxa"/>
          </w:tcPr>
          <w:p w:rsidR="00617A27" w:rsidRDefault="00164887" w:rsidP="00592B4A">
            <w:pPr>
              <w:spacing w:line="240" w:lineRule="auto"/>
              <w:rPr>
                <w:rFonts w:asciiTheme="minorHAnsi" w:hAnsiTheme="minorHAnsi"/>
                <w:sz w:val="22"/>
                <w:szCs w:val="22"/>
              </w:rPr>
            </w:pPr>
            <w:r>
              <w:rPr>
                <w:rFonts w:asciiTheme="minorHAnsi" w:hAnsiTheme="minorHAnsi"/>
                <w:sz w:val="22"/>
                <w:szCs w:val="22"/>
              </w:rPr>
              <w:t>De schaar (HV) dient</w:t>
            </w:r>
            <w:r w:rsidR="004B118B">
              <w:rPr>
                <w:rFonts w:asciiTheme="minorHAnsi" w:hAnsiTheme="minorHAnsi"/>
                <w:sz w:val="22"/>
                <w:szCs w:val="22"/>
              </w:rPr>
              <w:t xml:space="preserve"> minimaal</w:t>
            </w:r>
            <w:r>
              <w:rPr>
                <w:rFonts w:asciiTheme="minorHAnsi" w:hAnsiTheme="minorHAnsi"/>
                <w:sz w:val="22"/>
                <w:szCs w:val="22"/>
              </w:rPr>
              <w:t xml:space="preserve"> te voldoen aan:</w:t>
            </w:r>
          </w:p>
          <w:p w:rsidR="00164887" w:rsidRPr="005A27A2" w:rsidRDefault="00164887" w:rsidP="005A27A2">
            <w:pPr>
              <w:pStyle w:val="Lijstalinea"/>
              <w:numPr>
                <w:ilvl w:val="0"/>
                <w:numId w:val="28"/>
              </w:numPr>
              <w:spacing w:line="240" w:lineRule="auto"/>
              <w:rPr>
                <w:rFonts w:asciiTheme="minorHAnsi" w:hAnsiTheme="minorHAnsi"/>
                <w:sz w:val="22"/>
                <w:szCs w:val="22"/>
              </w:rPr>
            </w:pPr>
            <w:r w:rsidRPr="005A27A2">
              <w:rPr>
                <w:rFonts w:asciiTheme="minorHAnsi" w:hAnsiTheme="minorHAnsi"/>
                <w:sz w:val="22"/>
                <w:szCs w:val="22"/>
              </w:rPr>
              <w:t>Klasse CC (≥200), categorie ≥ I, gewicht</w:t>
            </w:r>
            <w:r w:rsidR="004605F4">
              <w:rPr>
                <w:rFonts w:asciiTheme="minorHAnsi" w:hAnsiTheme="minorHAnsi"/>
                <w:sz w:val="22"/>
                <w:szCs w:val="22"/>
              </w:rPr>
              <w:t xml:space="preserve"> ≤ 23</w:t>
            </w:r>
            <w:r w:rsidRPr="005A27A2">
              <w:rPr>
                <w:rFonts w:asciiTheme="minorHAnsi" w:hAnsiTheme="minorHAnsi"/>
                <w:sz w:val="22"/>
                <w:szCs w:val="22"/>
              </w:rPr>
              <w:t xml:space="preserve"> kg.</w:t>
            </w:r>
          </w:p>
        </w:tc>
        <w:tc>
          <w:tcPr>
            <w:tcW w:w="4961" w:type="dxa"/>
          </w:tcPr>
          <w:p w:rsidR="00617A27" w:rsidRPr="00F726FE" w:rsidRDefault="00617A27" w:rsidP="0067085E">
            <w:pPr>
              <w:tabs>
                <w:tab w:val="left" w:pos="397"/>
              </w:tabs>
              <w:spacing w:before="90" w:after="54"/>
              <w:ind w:left="57"/>
              <w:rPr>
                <w:rFonts w:asciiTheme="minorHAnsi" w:hAnsiTheme="minorHAnsi"/>
                <w:sz w:val="22"/>
                <w:szCs w:val="22"/>
              </w:rPr>
            </w:pPr>
          </w:p>
        </w:tc>
      </w:tr>
      <w:tr w:rsidR="00617A27" w:rsidRPr="00F726FE" w:rsidTr="00105052">
        <w:trPr>
          <w:trHeight w:val="1835"/>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cs="Tahoma"/>
                <w:sz w:val="22"/>
                <w:szCs w:val="22"/>
              </w:rPr>
            </w:pPr>
          </w:p>
        </w:tc>
        <w:tc>
          <w:tcPr>
            <w:tcW w:w="6663" w:type="dxa"/>
          </w:tcPr>
          <w:p w:rsidR="00617A27" w:rsidRDefault="005A27A2" w:rsidP="00BE0AF6">
            <w:pPr>
              <w:spacing w:line="240" w:lineRule="auto"/>
              <w:rPr>
                <w:rFonts w:asciiTheme="minorHAnsi" w:hAnsiTheme="minorHAnsi"/>
                <w:sz w:val="22"/>
                <w:szCs w:val="22"/>
              </w:rPr>
            </w:pPr>
            <w:r>
              <w:rPr>
                <w:rFonts w:asciiTheme="minorHAnsi" w:hAnsiTheme="minorHAnsi"/>
                <w:sz w:val="22"/>
                <w:szCs w:val="22"/>
              </w:rPr>
              <w:t>De telescooprammen (</w:t>
            </w:r>
            <w:r>
              <w:rPr>
                <w:rFonts w:asciiTheme="minorHAnsi" w:hAnsiTheme="minorHAnsi"/>
                <w:i/>
                <w:sz w:val="22"/>
                <w:szCs w:val="22"/>
              </w:rPr>
              <w:t>Ram 2</w:t>
            </w:r>
            <w:r w:rsidRPr="005A27A2">
              <w:rPr>
                <w:rFonts w:asciiTheme="minorHAnsi" w:hAnsiTheme="minorHAnsi"/>
                <w:sz w:val="22"/>
                <w:szCs w:val="22"/>
              </w:rPr>
              <w:t>) dienen</w:t>
            </w:r>
            <w:r w:rsidR="004B118B">
              <w:rPr>
                <w:rFonts w:asciiTheme="minorHAnsi" w:hAnsiTheme="minorHAnsi"/>
                <w:sz w:val="22"/>
                <w:szCs w:val="22"/>
              </w:rPr>
              <w:t xml:space="preserve"> minimaal</w:t>
            </w:r>
            <w:r w:rsidRPr="005A27A2">
              <w:rPr>
                <w:rFonts w:asciiTheme="minorHAnsi" w:hAnsiTheme="minorHAnsi"/>
                <w:sz w:val="22"/>
                <w:szCs w:val="22"/>
              </w:rPr>
              <w:t xml:space="preserve"> te voldoen aan:</w:t>
            </w:r>
          </w:p>
          <w:p w:rsidR="005A27A2" w:rsidRDefault="005A27A2" w:rsidP="005A27A2">
            <w:pPr>
              <w:pStyle w:val="Lijstalinea"/>
              <w:numPr>
                <w:ilvl w:val="0"/>
                <w:numId w:val="27"/>
              </w:numPr>
              <w:spacing w:line="240" w:lineRule="auto"/>
              <w:rPr>
                <w:rFonts w:asciiTheme="minorHAnsi" w:hAnsiTheme="minorHAnsi"/>
                <w:sz w:val="22"/>
                <w:szCs w:val="22"/>
              </w:rPr>
            </w:pPr>
            <w:r w:rsidRPr="003F4B1B">
              <w:rPr>
                <w:rFonts w:asciiTheme="minorHAnsi" w:hAnsiTheme="minorHAnsi"/>
                <w:sz w:val="22"/>
                <w:szCs w:val="22"/>
              </w:rPr>
              <w:t>De maximale inbouwlengte (=helemaal ingeschoven) is kleiner dan de maximale spreidafstand (totale uitgeschoven lengte) van de enkelvoudige ram.</w:t>
            </w:r>
          </w:p>
          <w:p w:rsidR="005A27A2" w:rsidRPr="005A27A2" w:rsidRDefault="005A27A2" w:rsidP="005A27A2">
            <w:pPr>
              <w:pStyle w:val="Lijstalinea"/>
              <w:numPr>
                <w:ilvl w:val="0"/>
                <w:numId w:val="27"/>
              </w:numPr>
              <w:spacing w:line="240" w:lineRule="auto"/>
              <w:rPr>
                <w:rFonts w:asciiTheme="minorHAnsi" w:hAnsiTheme="minorHAnsi"/>
                <w:sz w:val="22"/>
                <w:szCs w:val="22"/>
              </w:rPr>
            </w:pPr>
            <w:r>
              <w:rPr>
                <w:rFonts w:asciiTheme="minorHAnsi" w:hAnsiTheme="minorHAnsi"/>
                <w:sz w:val="22"/>
              </w:rPr>
              <w:t xml:space="preserve">Klasse </w:t>
            </w:r>
            <w:r w:rsidRPr="005A27A2">
              <w:rPr>
                <w:rFonts w:asciiTheme="minorHAnsi" w:hAnsiTheme="minorHAnsi"/>
                <w:sz w:val="22"/>
              </w:rPr>
              <w:t xml:space="preserve">TR ≥ 260 / ≥ 440 - ≥ 125 / ≥ 400 </w:t>
            </w:r>
            <w:r w:rsidR="004605F4">
              <w:rPr>
                <w:rFonts w:asciiTheme="minorHAnsi" w:hAnsiTheme="minorHAnsi"/>
                <w:sz w:val="22"/>
              </w:rPr>
              <w:t>- ≤23</w:t>
            </w:r>
            <w:r w:rsidRPr="005A27A2">
              <w:rPr>
                <w:rFonts w:asciiTheme="minorHAnsi" w:hAnsiTheme="minorHAnsi"/>
                <w:sz w:val="22"/>
              </w:rPr>
              <w:t xml:space="preserve"> kg.</w:t>
            </w:r>
          </w:p>
          <w:p w:rsidR="005A27A2" w:rsidRPr="00EC5210" w:rsidRDefault="005A27A2" w:rsidP="005A27A2">
            <w:pPr>
              <w:pStyle w:val="Lijstalinea"/>
              <w:numPr>
                <w:ilvl w:val="0"/>
                <w:numId w:val="27"/>
              </w:numPr>
              <w:spacing w:line="240" w:lineRule="auto"/>
              <w:rPr>
                <w:rFonts w:asciiTheme="minorHAnsi" w:hAnsiTheme="minorHAnsi"/>
                <w:sz w:val="22"/>
                <w:szCs w:val="22"/>
              </w:rPr>
            </w:pPr>
            <w:r w:rsidRPr="005A27A2">
              <w:rPr>
                <w:rFonts w:asciiTheme="minorHAnsi" w:hAnsiTheme="minorHAnsi"/>
                <w:sz w:val="22"/>
              </w:rPr>
              <w:t>Uitgeschoven lengte is ≥ 1.500 mm</w:t>
            </w:r>
          </w:p>
          <w:p w:rsidR="005A27A2" w:rsidRDefault="005A27A2" w:rsidP="00684B4F">
            <w:pPr>
              <w:spacing w:line="240" w:lineRule="auto"/>
              <w:rPr>
                <w:rFonts w:asciiTheme="minorHAnsi" w:hAnsiTheme="minorHAnsi"/>
                <w:sz w:val="22"/>
                <w:szCs w:val="22"/>
              </w:rPr>
            </w:pPr>
          </w:p>
          <w:p w:rsidR="00684B4F" w:rsidRDefault="00684B4F" w:rsidP="00684B4F">
            <w:pPr>
              <w:spacing w:line="240" w:lineRule="auto"/>
              <w:rPr>
                <w:rFonts w:asciiTheme="minorHAnsi" w:hAnsiTheme="minorHAnsi"/>
                <w:sz w:val="22"/>
                <w:szCs w:val="22"/>
              </w:rPr>
            </w:pPr>
          </w:p>
          <w:p w:rsidR="00684B4F" w:rsidRDefault="00684B4F" w:rsidP="00684B4F">
            <w:pPr>
              <w:spacing w:line="240" w:lineRule="auto"/>
              <w:rPr>
                <w:rFonts w:asciiTheme="minorHAnsi" w:hAnsiTheme="minorHAnsi"/>
                <w:sz w:val="22"/>
                <w:szCs w:val="22"/>
              </w:rPr>
            </w:pPr>
          </w:p>
          <w:p w:rsidR="00684B4F" w:rsidRDefault="00684B4F" w:rsidP="00684B4F">
            <w:pPr>
              <w:spacing w:line="240" w:lineRule="auto"/>
              <w:rPr>
                <w:rFonts w:asciiTheme="minorHAnsi" w:hAnsiTheme="minorHAnsi"/>
                <w:sz w:val="22"/>
                <w:szCs w:val="22"/>
              </w:rPr>
            </w:pPr>
          </w:p>
          <w:p w:rsidR="00684B4F" w:rsidRDefault="00684B4F" w:rsidP="00684B4F">
            <w:pPr>
              <w:spacing w:line="240" w:lineRule="auto"/>
              <w:rPr>
                <w:rFonts w:asciiTheme="minorHAnsi" w:hAnsiTheme="minorHAnsi"/>
                <w:sz w:val="22"/>
                <w:szCs w:val="22"/>
              </w:rPr>
            </w:pPr>
          </w:p>
          <w:p w:rsidR="00684B4F" w:rsidRDefault="00684B4F" w:rsidP="00684B4F">
            <w:pPr>
              <w:spacing w:line="240" w:lineRule="auto"/>
              <w:rPr>
                <w:rFonts w:asciiTheme="minorHAnsi" w:hAnsiTheme="minorHAnsi"/>
                <w:sz w:val="22"/>
                <w:szCs w:val="22"/>
              </w:rPr>
            </w:pPr>
          </w:p>
          <w:p w:rsidR="00684B4F" w:rsidRDefault="00684B4F" w:rsidP="00684B4F">
            <w:pPr>
              <w:spacing w:line="240" w:lineRule="auto"/>
              <w:rPr>
                <w:rFonts w:asciiTheme="minorHAnsi" w:hAnsiTheme="minorHAnsi"/>
                <w:sz w:val="22"/>
                <w:szCs w:val="22"/>
              </w:rPr>
            </w:pPr>
          </w:p>
          <w:p w:rsidR="00684B4F" w:rsidRPr="00684B4F" w:rsidRDefault="00684B4F" w:rsidP="00684B4F">
            <w:pPr>
              <w:spacing w:line="240" w:lineRule="auto"/>
              <w:rPr>
                <w:rFonts w:asciiTheme="minorHAnsi" w:hAnsiTheme="minorHAnsi"/>
                <w:sz w:val="22"/>
                <w:szCs w:val="22"/>
              </w:rPr>
            </w:pPr>
          </w:p>
        </w:tc>
        <w:tc>
          <w:tcPr>
            <w:tcW w:w="4961" w:type="dxa"/>
          </w:tcPr>
          <w:p w:rsidR="00617A27" w:rsidRPr="00F726FE" w:rsidRDefault="00617A27" w:rsidP="0067085E">
            <w:pPr>
              <w:tabs>
                <w:tab w:val="left" w:pos="397"/>
              </w:tabs>
              <w:spacing w:before="90" w:after="54"/>
              <w:ind w:left="57"/>
              <w:rPr>
                <w:rFonts w:asciiTheme="minorHAnsi" w:hAnsiTheme="minorHAnsi"/>
                <w:sz w:val="22"/>
                <w:szCs w:val="22"/>
              </w:rPr>
            </w:pPr>
          </w:p>
          <w:p w:rsidR="00617A27" w:rsidRPr="00F726FE" w:rsidRDefault="00617A27" w:rsidP="00DF6299">
            <w:pPr>
              <w:tabs>
                <w:tab w:val="left" w:pos="397"/>
              </w:tabs>
              <w:spacing w:before="90" w:after="54"/>
              <w:ind w:left="57"/>
              <w:rPr>
                <w:rFonts w:asciiTheme="minorHAnsi" w:hAnsiTheme="minorHAnsi"/>
                <w:sz w:val="22"/>
                <w:szCs w:val="22"/>
              </w:rPr>
            </w:pPr>
          </w:p>
        </w:tc>
      </w:tr>
      <w:tr w:rsidR="00684B4F" w:rsidRPr="00F726FE" w:rsidTr="00105052">
        <w:trPr>
          <w:trHeight w:val="1835"/>
        </w:trPr>
        <w:tc>
          <w:tcPr>
            <w:tcW w:w="567" w:type="dxa"/>
            <w:shd w:val="clear" w:color="auto" w:fill="8DB3E2" w:themeFill="text2" w:themeFillTint="66"/>
          </w:tcPr>
          <w:p w:rsidR="00684B4F" w:rsidRPr="00F726FE" w:rsidRDefault="00684B4F" w:rsidP="008C083A">
            <w:pPr>
              <w:numPr>
                <w:ilvl w:val="0"/>
                <w:numId w:val="1"/>
              </w:numPr>
              <w:tabs>
                <w:tab w:val="clear" w:pos="567"/>
              </w:tabs>
              <w:spacing w:before="90" w:after="54" w:line="276" w:lineRule="auto"/>
              <w:ind w:left="57" w:firstLine="0"/>
              <w:rPr>
                <w:rFonts w:asciiTheme="minorHAnsi" w:hAnsiTheme="minorHAnsi" w:cs="Tahoma"/>
                <w:sz w:val="22"/>
                <w:szCs w:val="22"/>
              </w:rPr>
            </w:pPr>
          </w:p>
        </w:tc>
        <w:tc>
          <w:tcPr>
            <w:tcW w:w="6663" w:type="dxa"/>
          </w:tcPr>
          <w:p w:rsidR="00684B4F" w:rsidRDefault="00684B4F" w:rsidP="00684B4F">
            <w:pPr>
              <w:tabs>
                <w:tab w:val="left" w:pos="397"/>
              </w:tabs>
              <w:spacing w:before="90" w:after="54" w:line="276" w:lineRule="auto"/>
              <w:rPr>
                <w:rFonts w:asciiTheme="minorHAnsi" w:hAnsiTheme="minorHAnsi"/>
                <w:sz w:val="22"/>
                <w:szCs w:val="22"/>
              </w:rPr>
            </w:pPr>
            <w:r>
              <w:rPr>
                <w:rFonts w:asciiTheme="minorHAnsi" w:hAnsiTheme="minorHAnsi"/>
                <w:sz w:val="22"/>
                <w:szCs w:val="22"/>
              </w:rPr>
              <w:t>De enkelvoudige ram (</w:t>
            </w:r>
            <w:r>
              <w:rPr>
                <w:rFonts w:asciiTheme="minorHAnsi" w:hAnsiTheme="minorHAnsi"/>
                <w:i/>
                <w:sz w:val="22"/>
                <w:szCs w:val="22"/>
              </w:rPr>
              <w:t>Ram 3</w:t>
            </w:r>
            <w:r>
              <w:rPr>
                <w:rFonts w:asciiTheme="minorHAnsi" w:hAnsiTheme="minorHAnsi"/>
                <w:sz w:val="22"/>
                <w:szCs w:val="22"/>
              </w:rPr>
              <w:t>) dient minimaal te voldoen aan:</w:t>
            </w:r>
          </w:p>
          <w:p w:rsidR="00684B4F" w:rsidRPr="003F4B1B" w:rsidRDefault="00684B4F" w:rsidP="00684B4F">
            <w:pPr>
              <w:pStyle w:val="Tabeltekst"/>
              <w:numPr>
                <w:ilvl w:val="0"/>
                <w:numId w:val="31"/>
              </w:numPr>
              <w:rPr>
                <w:rFonts w:cs="Arial"/>
                <w:sz w:val="22"/>
              </w:rPr>
            </w:pPr>
            <w:r w:rsidRPr="003F4B1B">
              <w:rPr>
                <w:rFonts w:cs="Arial"/>
                <w:sz w:val="22"/>
              </w:rPr>
              <w:t>Minimale kracht van de ram is groter dan maximale kracht van de aangeboden spreiders. De kracht wordt gemeten op 25mm vanaf de top van de spreiderarmen.</w:t>
            </w:r>
          </w:p>
          <w:p w:rsidR="00684B4F" w:rsidRDefault="00684B4F" w:rsidP="00684B4F">
            <w:pPr>
              <w:pStyle w:val="Lijstalinea"/>
              <w:numPr>
                <w:ilvl w:val="0"/>
                <w:numId w:val="30"/>
              </w:numPr>
              <w:tabs>
                <w:tab w:val="left" w:pos="397"/>
              </w:tabs>
              <w:spacing w:before="90" w:after="54" w:line="276" w:lineRule="auto"/>
              <w:rPr>
                <w:rFonts w:asciiTheme="minorHAnsi" w:hAnsiTheme="minorHAnsi"/>
                <w:sz w:val="22"/>
                <w:szCs w:val="22"/>
              </w:rPr>
            </w:pPr>
            <w:r w:rsidRPr="003F4B1B">
              <w:rPr>
                <w:rFonts w:asciiTheme="minorHAnsi" w:hAnsiTheme="minorHAnsi"/>
                <w:sz w:val="22"/>
                <w:szCs w:val="22"/>
              </w:rPr>
              <w:t>De maximale inbouwlengte (=helemaal ingeschoven)</w:t>
            </w:r>
            <w:r>
              <w:rPr>
                <w:rFonts w:asciiTheme="minorHAnsi" w:hAnsiTheme="minorHAnsi"/>
                <w:sz w:val="22"/>
                <w:szCs w:val="22"/>
              </w:rPr>
              <w:t xml:space="preserve"> van de ram </w:t>
            </w:r>
            <w:r w:rsidRPr="003F4B1B">
              <w:rPr>
                <w:rFonts w:asciiTheme="minorHAnsi" w:hAnsiTheme="minorHAnsi"/>
                <w:sz w:val="22"/>
                <w:szCs w:val="22"/>
              </w:rPr>
              <w:t>is kleiner dan de maximale spreidafstand van de speiders vanaf het moment dat de maximale spreidkracht weer afneemt. De kracht wordt gemeten op 25mm vanaf de top van de spreiderarmen.</w:t>
            </w:r>
          </w:p>
          <w:p w:rsidR="00684B4F" w:rsidRPr="005A27A2" w:rsidRDefault="00684B4F" w:rsidP="00684B4F">
            <w:pPr>
              <w:pStyle w:val="Lijstalinea"/>
              <w:numPr>
                <w:ilvl w:val="0"/>
                <w:numId w:val="30"/>
              </w:numPr>
              <w:tabs>
                <w:tab w:val="left" w:pos="397"/>
              </w:tabs>
              <w:spacing w:before="90" w:after="54" w:line="276" w:lineRule="auto"/>
              <w:rPr>
                <w:rFonts w:asciiTheme="minorHAnsi" w:hAnsiTheme="minorHAnsi"/>
                <w:sz w:val="22"/>
                <w:szCs w:val="22"/>
              </w:rPr>
            </w:pPr>
            <w:r w:rsidRPr="005A27A2">
              <w:rPr>
                <w:rFonts w:asciiTheme="minorHAnsi" w:hAnsiTheme="minorHAnsi"/>
                <w:sz w:val="22"/>
                <w:szCs w:val="22"/>
              </w:rPr>
              <w:t xml:space="preserve">Klasse </w:t>
            </w:r>
            <w:r w:rsidRPr="005A27A2">
              <w:rPr>
                <w:rFonts w:asciiTheme="minorHAnsi" w:hAnsiTheme="minorHAnsi"/>
                <w:sz w:val="22"/>
              </w:rPr>
              <w:t>R ≥ 110¹ / ≥ 300² - ≤ 15 kg</w:t>
            </w:r>
          </w:p>
          <w:p w:rsidR="00684B4F" w:rsidRDefault="00684B4F" w:rsidP="00684B4F">
            <w:pPr>
              <w:spacing w:line="240" w:lineRule="auto"/>
              <w:rPr>
                <w:rFonts w:asciiTheme="minorHAnsi" w:hAnsiTheme="minorHAnsi"/>
                <w:sz w:val="22"/>
                <w:szCs w:val="22"/>
              </w:rPr>
            </w:pPr>
            <w:r w:rsidRPr="003F4B1B">
              <w:rPr>
                <w:rFonts w:asciiTheme="minorHAnsi" w:hAnsiTheme="minorHAnsi"/>
                <w:sz w:val="22"/>
                <w:szCs w:val="22"/>
                <w:lang w:val="nl-BE"/>
              </w:rPr>
              <w:t>Uitgeschoven lengte is ≤ 850 mm</w:t>
            </w:r>
          </w:p>
        </w:tc>
        <w:tc>
          <w:tcPr>
            <w:tcW w:w="4961" w:type="dxa"/>
          </w:tcPr>
          <w:p w:rsidR="00684B4F" w:rsidRPr="00F726FE" w:rsidRDefault="00684B4F" w:rsidP="0067085E">
            <w:pPr>
              <w:tabs>
                <w:tab w:val="left" w:pos="397"/>
              </w:tabs>
              <w:spacing w:before="90" w:after="54"/>
              <w:ind w:left="57"/>
              <w:rPr>
                <w:rFonts w:asciiTheme="minorHAnsi" w:hAnsiTheme="minorHAnsi"/>
                <w:sz w:val="22"/>
                <w:szCs w:val="22"/>
              </w:rPr>
            </w:pPr>
          </w:p>
        </w:tc>
      </w:tr>
      <w:tr w:rsidR="00684B4F" w:rsidRPr="00F726FE" w:rsidTr="00105052">
        <w:trPr>
          <w:trHeight w:val="1835"/>
        </w:trPr>
        <w:tc>
          <w:tcPr>
            <w:tcW w:w="567" w:type="dxa"/>
            <w:shd w:val="clear" w:color="auto" w:fill="8DB3E2" w:themeFill="text2" w:themeFillTint="66"/>
          </w:tcPr>
          <w:p w:rsidR="00684B4F" w:rsidRDefault="00684B4F" w:rsidP="008C083A">
            <w:pPr>
              <w:numPr>
                <w:ilvl w:val="0"/>
                <w:numId w:val="1"/>
              </w:numPr>
              <w:tabs>
                <w:tab w:val="clear" w:pos="567"/>
              </w:tabs>
              <w:spacing w:before="90" w:after="54" w:line="276" w:lineRule="auto"/>
              <w:ind w:left="57" w:firstLine="0"/>
              <w:rPr>
                <w:rFonts w:asciiTheme="minorHAnsi" w:hAnsiTheme="minorHAnsi" w:cs="Tahoma"/>
                <w:sz w:val="22"/>
                <w:szCs w:val="22"/>
              </w:rPr>
            </w:pPr>
          </w:p>
        </w:tc>
        <w:tc>
          <w:tcPr>
            <w:tcW w:w="6663" w:type="dxa"/>
          </w:tcPr>
          <w:p w:rsidR="00684B4F" w:rsidRDefault="00684B4F" w:rsidP="00684B4F">
            <w:pPr>
              <w:spacing w:line="240" w:lineRule="auto"/>
              <w:rPr>
                <w:rFonts w:asciiTheme="minorHAnsi" w:hAnsiTheme="minorHAnsi"/>
                <w:sz w:val="22"/>
                <w:szCs w:val="22"/>
              </w:rPr>
            </w:pPr>
            <w:r>
              <w:rPr>
                <w:rFonts w:asciiTheme="minorHAnsi" w:hAnsiTheme="minorHAnsi"/>
                <w:sz w:val="22"/>
                <w:szCs w:val="22"/>
              </w:rPr>
              <w:t>De minischaar dient minimaal te voldoen aan:</w:t>
            </w:r>
          </w:p>
          <w:p w:rsidR="00684B4F" w:rsidRDefault="00684B4F" w:rsidP="00684B4F">
            <w:pPr>
              <w:pStyle w:val="Lijstalinea"/>
              <w:numPr>
                <w:ilvl w:val="0"/>
                <w:numId w:val="32"/>
              </w:numPr>
              <w:spacing w:line="240" w:lineRule="auto"/>
              <w:rPr>
                <w:rFonts w:asciiTheme="minorHAnsi" w:hAnsiTheme="minorHAnsi"/>
                <w:sz w:val="22"/>
                <w:szCs w:val="22"/>
              </w:rPr>
            </w:pPr>
            <w:r w:rsidRPr="005A27A2">
              <w:rPr>
                <w:rFonts w:asciiTheme="minorHAnsi" w:hAnsiTheme="minorHAnsi"/>
                <w:sz w:val="22"/>
                <w:szCs w:val="22"/>
              </w:rPr>
              <w:t>Klasse AC, categorie ≥ B, gewicht ≤5 kg.</w:t>
            </w:r>
          </w:p>
          <w:p w:rsidR="00684B4F" w:rsidRPr="00684B4F" w:rsidRDefault="00684B4F" w:rsidP="00684B4F">
            <w:pPr>
              <w:pStyle w:val="Lijstalinea"/>
              <w:numPr>
                <w:ilvl w:val="0"/>
                <w:numId w:val="32"/>
              </w:numPr>
              <w:spacing w:line="240" w:lineRule="auto"/>
              <w:rPr>
                <w:rFonts w:asciiTheme="minorHAnsi" w:hAnsiTheme="minorHAnsi"/>
                <w:sz w:val="22"/>
                <w:szCs w:val="22"/>
              </w:rPr>
            </w:pPr>
            <w:r w:rsidRPr="00684B4F">
              <w:rPr>
                <w:rFonts w:asciiTheme="minorHAnsi" w:hAnsiTheme="minorHAnsi"/>
                <w:sz w:val="22"/>
              </w:rPr>
              <w:t>Bekopening ≥ 40 mm</w:t>
            </w:r>
          </w:p>
        </w:tc>
        <w:tc>
          <w:tcPr>
            <w:tcW w:w="4961" w:type="dxa"/>
          </w:tcPr>
          <w:p w:rsidR="00684B4F" w:rsidRDefault="00684B4F" w:rsidP="0067085E">
            <w:pPr>
              <w:tabs>
                <w:tab w:val="left" w:pos="397"/>
              </w:tabs>
              <w:spacing w:before="90" w:after="54"/>
              <w:ind w:left="57"/>
              <w:rPr>
                <w:rFonts w:asciiTheme="minorHAnsi" w:hAnsiTheme="minorHAnsi"/>
                <w:sz w:val="22"/>
                <w:szCs w:val="22"/>
              </w:rPr>
            </w:pPr>
          </w:p>
        </w:tc>
      </w:tr>
      <w:tr w:rsidR="00CC5299" w:rsidRPr="00F726FE" w:rsidTr="00105052">
        <w:trPr>
          <w:trHeight w:val="548"/>
        </w:trPr>
        <w:tc>
          <w:tcPr>
            <w:tcW w:w="12191" w:type="dxa"/>
            <w:gridSpan w:val="3"/>
            <w:shd w:val="clear" w:color="auto" w:fill="8DB3E2" w:themeFill="text2" w:themeFillTint="66"/>
          </w:tcPr>
          <w:p w:rsidR="00CC5299" w:rsidRPr="00CC5299" w:rsidRDefault="00684B4F" w:rsidP="00CC5299">
            <w:pPr>
              <w:tabs>
                <w:tab w:val="clear" w:pos="567"/>
              </w:tabs>
              <w:spacing w:before="90" w:after="54" w:line="276" w:lineRule="auto"/>
              <w:ind w:left="57"/>
              <w:jc w:val="center"/>
              <w:rPr>
                <w:rFonts w:asciiTheme="minorHAnsi" w:hAnsiTheme="minorHAnsi" w:cs="Tahoma"/>
                <w:b/>
                <w:sz w:val="24"/>
                <w:szCs w:val="24"/>
              </w:rPr>
            </w:pPr>
            <w:r>
              <w:rPr>
                <w:rFonts w:asciiTheme="minorHAnsi" w:hAnsiTheme="minorHAnsi" w:cs="Tahoma"/>
                <w:b/>
                <w:sz w:val="24"/>
                <w:szCs w:val="24"/>
              </w:rPr>
              <w:t xml:space="preserve">Slangen en </w:t>
            </w:r>
            <w:r w:rsidR="00CC5299" w:rsidRPr="00CC5299">
              <w:rPr>
                <w:rFonts w:asciiTheme="minorHAnsi" w:hAnsiTheme="minorHAnsi" w:cs="Tahoma"/>
                <w:b/>
                <w:sz w:val="24"/>
                <w:szCs w:val="24"/>
              </w:rPr>
              <w:t>pompen</w:t>
            </w:r>
          </w:p>
        </w:tc>
      </w:tr>
      <w:tr w:rsidR="00875AAB" w:rsidRPr="00F726FE" w:rsidTr="00105052">
        <w:trPr>
          <w:trHeight w:val="265"/>
        </w:trPr>
        <w:tc>
          <w:tcPr>
            <w:tcW w:w="567" w:type="dxa"/>
            <w:shd w:val="clear" w:color="auto" w:fill="8DB3E2" w:themeFill="text2" w:themeFillTint="66"/>
          </w:tcPr>
          <w:p w:rsidR="00875AAB" w:rsidRPr="00F726FE" w:rsidRDefault="00875AAB" w:rsidP="008C083A">
            <w:pPr>
              <w:numPr>
                <w:ilvl w:val="0"/>
                <w:numId w:val="1"/>
              </w:numPr>
              <w:tabs>
                <w:tab w:val="clear" w:pos="567"/>
              </w:tabs>
              <w:spacing w:before="90" w:after="54" w:line="276" w:lineRule="auto"/>
              <w:ind w:left="57" w:firstLine="0"/>
              <w:rPr>
                <w:rFonts w:asciiTheme="minorHAnsi" w:hAnsiTheme="minorHAnsi" w:cs="Tahoma"/>
                <w:sz w:val="22"/>
                <w:szCs w:val="22"/>
              </w:rPr>
            </w:pPr>
          </w:p>
        </w:tc>
        <w:tc>
          <w:tcPr>
            <w:tcW w:w="6663" w:type="dxa"/>
          </w:tcPr>
          <w:p w:rsidR="00875AAB" w:rsidRPr="002164E1" w:rsidRDefault="00875AAB" w:rsidP="00684B4F">
            <w:pPr>
              <w:spacing w:line="240" w:lineRule="auto"/>
              <w:rPr>
                <w:rFonts w:asciiTheme="minorHAnsi" w:hAnsiTheme="minorHAnsi"/>
                <w:sz w:val="22"/>
                <w:szCs w:val="22"/>
              </w:rPr>
            </w:pPr>
            <w:r>
              <w:rPr>
                <w:rFonts w:asciiTheme="minorHAnsi" w:hAnsiTheme="minorHAnsi"/>
                <w:sz w:val="22"/>
                <w:szCs w:val="22"/>
              </w:rPr>
              <w:t xml:space="preserve">De mono </w:t>
            </w:r>
            <w:r w:rsidR="002164E1">
              <w:rPr>
                <w:rFonts w:asciiTheme="minorHAnsi" w:hAnsiTheme="minorHAnsi"/>
                <w:sz w:val="22"/>
                <w:szCs w:val="22"/>
              </w:rPr>
              <w:t>slangen dienen te zijn aan te sluiten met /zonder blushandschoenen</w:t>
            </w:r>
          </w:p>
        </w:tc>
        <w:tc>
          <w:tcPr>
            <w:tcW w:w="4961" w:type="dxa"/>
          </w:tcPr>
          <w:p w:rsidR="00875AAB" w:rsidRPr="00F726FE" w:rsidRDefault="00875AAB" w:rsidP="0067085E">
            <w:pPr>
              <w:tabs>
                <w:tab w:val="left" w:pos="397"/>
              </w:tabs>
              <w:spacing w:before="90" w:after="54"/>
              <w:ind w:left="57"/>
              <w:rPr>
                <w:rFonts w:asciiTheme="minorHAnsi" w:hAnsiTheme="minorHAnsi"/>
                <w:sz w:val="22"/>
                <w:szCs w:val="22"/>
              </w:rPr>
            </w:pPr>
          </w:p>
        </w:tc>
      </w:tr>
      <w:tr w:rsidR="00684B4F" w:rsidRPr="00F726FE" w:rsidTr="00105052">
        <w:trPr>
          <w:trHeight w:val="265"/>
        </w:trPr>
        <w:tc>
          <w:tcPr>
            <w:tcW w:w="567" w:type="dxa"/>
            <w:shd w:val="clear" w:color="auto" w:fill="8DB3E2" w:themeFill="text2" w:themeFillTint="66"/>
          </w:tcPr>
          <w:p w:rsidR="00684B4F" w:rsidRPr="00F726FE" w:rsidRDefault="00684B4F" w:rsidP="008C083A">
            <w:pPr>
              <w:numPr>
                <w:ilvl w:val="0"/>
                <w:numId w:val="1"/>
              </w:numPr>
              <w:tabs>
                <w:tab w:val="clear" w:pos="567"/>
              </w:tabs>
              <w:spacing w:before="90" w:after="54" w:line="276" w:lineRule="auto"/>
              <w:ind w:left="57" w:firstLine="0"/>
              <w:rPr>
                <w:rFonts w:asciiTheme="minorHAnsi" w:hAnsiTheme="minorHAnsi" w:cs="Tahoma"/>
                <w:sz w:val="22"/>
                <w:szCs w:val="22"/>
              </w:rPr>
            </w:pPr>
          </w:p>
        </w:tc>
        <w:tc>
          <w:tcPr>
            <w:tcW w:w="6663" w:type="dxa"/>
          </w:tcPr>
          <w:p w:rsidR="00684B4F" w:rsidRDefault="00684B4F" w:rsidP="002164E1">
            <w:pPr>
              <w:spacing w:line="240" w:lineRule="auto"/>
              <w:rPr>
                <w:rFonts w:asciiTheme="minorHAnsi" w:hAnsiTheme="minorHAnsi"/>
                <w:sz w:val="22"/>
                <w:szCs w:val="22"/>
              </w:rPr>
            </w:pPr>
            <w:r>
              <w:rPr>
                <w:rFonts w:asciiTheme="minorHAnsi" w:hAnsiTheme="minorHAnsi"/>
                <w:sz w:val="22"/>
                <w:szCs w:val="22"/>
              </w:rPr>
              <w:t>De sla</w:t>
            </w:r>
            <w:r w:rsidR="00264310">
              <w:rPr>
                <w:rFonts w:asciiTheme="minorHAnsi" w:hAnsiTheme="minorHAnsi"/>
                <w:sz w:val="22"/>
                <w:szCs w:val="22"/>
              </w:rPr>
              <w:t>ngen dienen onder druk koppelbaar en ontkoppel</w:t>
            </w:r>
            <w:r>
              <w:rPr>
                <w:rFonts w:asciiTheme="minorHAnsi" w:hAnsiTheme="minorHAnsi"/>
                <w:sz w:val="22"/>
                <w:szCs w:val="22"/>
              </w:rPr>
              <w:t>baar te zijn</w:t>
            </w:r>
          </w:p>
        </w:tc>
        <w:tc>
          <w:tcPr>
            <w:tcW w:w="4961" w:type="dxa"/>
          </w:tcPr>
          <w:p w:rsidR="00684B4F" w:rsidRPr="00F726FE" w:rsidRDefault="00684B4F" w:rsidP="0067085E">
            <w:pPr>
              <w:tabs>
                <w:tab w:val="left" w:pos="397"/>
              </w:tabs>
              <w:spacing w:before="90" w:after="54"/>
              <w:ind w:left="57"/>
              <w:rPr>
                <w:rFonts w:asciiTheme="minorHAnsi" w:hAnsiTheme="minorHAnsi"/>
                <w:sz w:val="22"/>
                <w:szCs w:val="22"/>
              </w:rPr>
            </w:pPr>
          </w:p>
        </w:tc>
      </w:tr>
      <w:tr w:rsidR="00617A27" w:rsidRPr="00F726FE" w:rsidTr="00105052">
        <w:trPr>
          <w:trHeight w:val="495"/>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617A27" w:rsidRPr="003F4B1B" w:rsidRDefault="00617A27" w:rsidP="00771563">
            <w:pPr>
              <w:spacing w:line="240" w:lineRule="auto"/>
              <w:rPr>
                <w:rFonts w:asciiTheme="minorHAnsi" w:hAnsiTheme="minorHAnsi"/>
                <w:sz w:val="22"/>
                <w:szCs w:val="22"/>
              </w:rPr>
            </w:pPr>
            <w:r w:rsidRPr="003F4B1B">
              <w:rPr>
                <w:rFonts w:asciiTheme="minorHAnsi" w:hAnsiTheme="minorHAnsi"/>
                <w:sz w:val="22"/>
                <w:szCs w:val="22"/>
              </w:rPr>
              <w:t>De pomp heeft een netto te gebruiken olievolume welke minimaal gelijk is aan de som van het volume van ram 3 en 4 en het volume van schaar, spreider of ram 2 (grootste volume van één van deze drie gereedschappen hanteren).</w:t>
            </w:r>
          </w:p>
        </w:tc>
        <w:tc>
          <w:tcPr>
            <w:tcW w:w="4961" w:type="dxa"/>
          </w:tcPr>
          <w:p w:rsidR="00617A27" w:rsidRPr="00F726FE" w:rsidRDefault="00617A27" w:rsidP="00FD101E">
            <w:pPr>
              <w:tabs>
                <w:tab w:val="left" w:pos="397"/>
              </w:tabs>
              <w:spacing w:before="90" w:after="54"/>
              <w:ind w:left="57"/>
              <w:rPr>
                <w:rFonts w:asciiTheme="minorHAnsi" w:hAnsiTheme="minorHAnsi"/>
                <w:sz w:val="22"/>
                <w:szCs w:val="22"/>
              </w:rPr>
            </w:pPr>
          </w:p>
        </w:tc>
      </w:tr>
      <w:tr w:rsidR="00617A27" w:rsidRPr="00F726FE" w:rsidTr="00105052">
        <w:trPr>
          <w:trHeight w:val="495"/>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617A27" w:rsidRPr="003F4B1B" w:rsidRDefault="00617A27" w:rsidP="00771563">
            <w:pPr>
              <w:pStyle w:val="Tabeltekst"/>
              <w:rPr>
                <w:rFonts w:cs="Arial"/>
                <w:sz w:val="22"/>
              </w:rPr>
            </w:pPr>
            <w:r w:rsidRPr="003F4B1B">
              <w:rPr>
                <w:rFonts w:cs="Arial"/>
                <w:sz w:val="22"/>
              </w:rPr>
              <w:t>De brandstof pomp unit(s) dient/dienen 4 - Takt aangedreven te zijn</w:t>
            </w:r>
          </w:p>
        </w:tc>
        <w:tc>
          <w:tcPr>
            <w:tcW w:w="4961" w:type="dxa"/>
          </w:tcPr>
          <w:p w:rsidR="00617A27" w:rsidRPr="00F726FE" w:rsidRDefault="00617A27" w:rsidP="00FD101E">
            <w:pPr>
              <w:tabs>
                <w:tab w:val="left" w:pos="397"/>
              </w:tabs>
              <w:spacing w:before="90" w:after="54"/>
              <w:ind w:left="57"/>
              <w:rPr>
                <w:rFonts w:asciiTheme="minorHAnsi" w:hAnsiTheme="minorHAnsi"/>
                <w:sz w:val="22"/>
                <w:szCs w:val="22"/>
              </w:rPr>
            </w:pPr>
          </w:p>
        </w:tc>
      </w:tr>
      <w:tr w:rsidR="00617A27" w:rsidRPr="00F726FE" w:rsidTr="00105052">
        <w:trPr>
          <w:trHeight w:val="495"/>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617A27" w:rsidRPr="003F4B1B" w:rsidRDefault="00684B4F" w:rsidP="004B118B">
            <w:pPr>
              <w:tabs>
                <w:tab w:val="left" w:pos="954"/>
              </w:tabs>
              <w:spacing w:line="240" w:lineRule="auto"/>
              <w:rPr>
                <w:rFonts w:asciiTheme="minorHAnsi" w:hAnsiTheme="minorHAnsi"/>
                <w:sz w:val="22"/>
                <w:szCs w:val="22"/>
              </w:rPr>
            </w:pPr>
            <w:r w:rsidRPr="003F4B1B">
              <w:rPr>
                <w:rFonts w:asciiTheme="minorHAnsi" w:hAnsiTheme="minorHAnsi"/>
                <w:sz w:val="22"/>
                <w:szCs w:val="22"/>
              </w:rPr>
              <w:t xml:space="preserve">De </w:t>
            </w:r>
            <w:r w:rsidR="00EC5210">
              <w:rPr>
                <w:rFonts w:asciiTheme="minorHAnsi" w:hAnsiTheme="minorHAnsi"/>
                <w:sz w:val="22"/>
                <w:szCs w:val="22"/>
              </w:rPr>
              <w:t>brandstof</w:t>
            </w:r>
            <w:r w:rsidR="00617A27" w:rsidRPr="003F4B1B">
              <w:rPr>
                <w:rFonts w:asciiTheme="minorHAnsi" w:hAnsiTheme="minorHAnsi"/>
                <w:sz w:val="22"/>
                <w:szCs w:val="22"/>
              </w:rPr>
              <w:t xml:space="preserve">pompen dienen minimaal </w:t>
            </w:r>
            <w:r w:rsidR="004B118B" w:rsidRPr="003F4B1B">
              <w:rPr>
                <w:rFonts w:asciiTheme="minorHAnsi" w:hAnsiTheme="minorHAnsi"/>
                <w:sz w:val="22"/>
                <w:szCs w:val="22"/>
              </w:rPr>
              <w:t>tweetraps</w:t>
            </w:r>
            <w:r w:rsidR="00617A27" w:rsidRPr="003F4B1B">
              <w:rPr>
                <w:rFonts w:asciiTheme="minorHAnsi" w:hAnsiTheme="minorHAnsi"/>
                <w:sz w:val="22"/>
                <w:szCs w:val="22"/>
              </w:rPr>
              <w:t xml:space="preserve"> te zijn</w:t>
            </w:r>
            <w:r w:rsidR="00617A27">
              <w:rPr>
                <w:rFonts w:asciiTheme="minorHAnsi" w:hAnsiTheme="minorHAnsi"/>
                <w:sz w:val="22"/>
                <w:szCs w:val="22"/>
              </w:rPr>
              <w:t>.</w:t>
            </w:r>
            <w:r w:rsidR="00875AAB">
              <w:rPr>
                <w:rFonts w:asciiTheme="minorHAnsi" w:hAnsiTheme="minorHAnsi"/>
                <w:sz w:val="22"/>
                <w:szCs w:val="22"/>
              </w:rPr>
              <w:t xml:space="preserve"> De brandstof pompen zijn draag</w:t>
            </w:r>
            <w:r w:rsidR="00EC5210">
              <w:rPr>
                <w:rFonts w:asciiTheme="minorHAnsi" w:hAnsiTheme="minorHAnsi"/>
                <w:sz w:val="22"/>
                <w:szCs w:val="22"/>
              </w:rPr>
              <w:t>baar</w:t>
            </w:r>
            <w:r w:rsidR="00875AAB">
              <w:rPr>
                <w:rFonts w:asciiTheme="minorHAnsi" w:hAnsiTheme="minorHAnsi"/>
                <w:sz w:val="22"/>
                <w:szCs w:val="22"/>
              </w:rPr>
              <w:t xml:space="preserve"> voor 1 person in bluskleding (binnen de grenzen van de Arbowetgeving)</w:t>
            </w:r>
            <w:r w:rsidR="00EC5210">
              <w:rPr>
                <w:rFonts w:asciiTheme="minorHAnsi" w:hAnsiTheme="minorHAnsi"/>
                <w:sz w:val="22"/>
                <w:szCs w:val="22"/>
              </w:rPr>
              <w:t>, compact en geluidsarm.</w:t>
            </w:r>
          </w:p>
        </w:tc>
        <w:tc>
          <w:tcPr>
            <w:tcW w:w="4961" w:type="dxa"/>
          </w:tcPr>
          <w:p w:rsidR="00617A27" w:rsidRPr="00F726FE" w:rsidRDefault="00617A27" w:rsidP="00FD101E">
            <w:pPr>
              <w:tabs>
                <w:tab w:val="left" w:pos="397"/>
              </w:tabs>
              <w:spacing w:before="90" w:after="54"/>
              <w:ind w:left="57"/>
              <w:rPr>
                <w:rFonts w:asciiTheme="minorHAnsi" w:hAnsiTheme="minorHAnsi"/>
                <w:sz w:val="22"/>
                <w:szCs w:val="22"/>
              </w:rPr>
            </w:pPr>
          </w:p>
        </w:tc>
      </w:tr>
      <w:tr w:rsidR="00617A27" w:rsidRPr="00F726FE" w:rsidTr="00105052">
        <w:trPr>
          <w:trHeight w:val="495"/>
        </w:trPr>
        <w:tc>
          <w:tcPr>
            <w:tcW w:w="567" w:type="dxa"/>
            <w:shd w:val="clear" w:color="auto" w:fill="8DB3E2" w:themeFill="text2" w:themeFillTint="66"/>
          </w:tcPr>
          <w:p w:rsidR="00617A27" w:rsidRPr="00F726FE" w:rsidRDefault="00617A27"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340829" w:rsidRDefault="00617A27" w:rsidP="00236A0D">
            <w:pPr>
              <w:tabs>
                <w:tab w:val="left" w:pos="954"/>
              </w:tabs>
              <w:spacing w:line="240" w:lineRule="auto"/>
              <w:rPr>
                <w:rFonts w:asciiTheme="minorHAnsi" w:hAnsiTheme="minorHAnsi"/>
                <w:sz w:val="22"/>
                <w:szCs w:val="22"/>
              </w:rPr>
            </w:pPr>
            <w:r>
              <w:rPr>
                <w:rFonts w:asciiTheme="minorHAnsi" w:hAnsiTheme="minorHAnsi"/>
                <w:sz w:val="22"/>
                <w:szCs w:val="22"/>
              </w:rPr>
              <w:t xml:space="preserve">De pomp is zodanig ontworpen dat deze bij een scheefstand van </w:t>
            </w:r>
            <w:r w:rsidR="00875AAB">
              <w:rPr>
                <w:rFonts w:asciiTheme="minorHAnsi" w:hAnsiTheme="minorHAnsi"/>
                <w:sz w:val="22"/>
                <w:szCs w:val="22"/>
              </w:rPr>
              <w:t>30</w:t>
            </w:r>
            <w:r>
              <w:rPr>
                <w:rFonts w:ascii="Calibri" w:hAnsi="Calibri"/>
                <w:sz w:val="22"/>
                <w:szCs w:val="22"/>
              </w:rPr>
              <w:t>°</w:t>
            </w:r>
            <w:r>
              <w:rPr>
                <w:rFonts w:asciiTheme="minorHAnsi" w:hAnsiTheme="minorHAnsi"/>
                <w:sz w:val="22"/>
                <w:szCs w:val="22"/>
              </w:rPr>
              <w:t xml:space="preserve"> stabiel blijft st</w:t>
            </w:r>
            <w:r w:rsidR="00875AAB">
              <w:rPr>
                <w:rFonts w:asciiTheme="minorHAnsi" w:hAnsiTheme="minorHAnsi"/>
                <w:sz w:val="22"/>
                <w:szCs w:val="22"/>
              </w:rPr>
              <w:t xml:space="preserve">aan, en volledig functioneel blijft zonder dat er schade aan de motor kan ontstaan. </w:t>
            </w:r>
          </w:p>
          <w:p w:rsidR="00B31370" w:rsidRPr="003F4B1B" w:rsidRDefault="00B31370" w:rsidP="00236A0D">
            <w:pPr>
              <w:tabs>
                <w:tab w:val="left" w:pos="954"/>
              </w:tabs>
              <w:spacing w:line="240" w:lineRule="auto"/>
              <w:rPr>
                <w:rFonts w:asciiTheme="minorHAnsi" w:hAnsiTheme="minorHAnsi"/>
                <w:sz w:val="22"/>
                <w:szCs w:val="22"/>
              </w:rPr>
            </w:pPr>
          </w:p>
        </w:tc>
        <w:tc>
          <w:tcPr>
            <w:tcW w:w="4961" w:type="dxa"/>
          </w:tcPr>
          <w:p w:rsidR="00617A27" w:rsidRPr="00F726FE" w:rsidRDefault="00617A27" w:rsidP="00FD101E">
            <w:pPr>
              <w:tabs>
                <w:tab w:val="left" w:pos="397"/>
              </w:tabs>
              <w:spacing w:before="90" w:after="54"/>
              <w:ind w:left="57"/>
              <w:rPr>
                <w:rFonts w:asciiTheme="minorHAnsi" w:hAnsiTheme="minorHAnsi"/>
                <w:sz w:val="22"/>
                <w:szCs w:val="22"/>
              </w:rPr>
            </w:pPr>
          </w:p>
        </w:tc>
      </w:tr>
      <w:tr w:rsidR="00B31370" w:rsidRPr="00F726FE" w:rsidTr="00105052">
        <w:trPr>
          <w:trHeight w:val="495"/>
        </w:trPr>
        <w:tc>
          <w:tcPr>
            <w:tcW w:w="567" w:type="dxa"/>
            <w:shd w:val="clear" w:color="auto" w:fill="8DB3E2" w:themeFill="text2" w:themeFillTint="66"/>
          </w:tcPr>
          <w:p w:rsidR="00B31370" w:rsidRPr="00F726FE" w:rsidRDefault="00B31370" w:rsidP="008C083A">
            <w:pPr>
              <w:numPr>
                <w:ilvl w:val="0"/>
                <w:numId w:val="1"/>
              </w:numPr>
              <w:tabs>
                <w:tab w:val="clear" w:pos="567"/>
              </w:tabs>
              <w:spacing w:before="90" w:after="54" w:line="276" w:lineRule="auto"/>
              <w:ind w:left="57" w:firstLine="0"/>
              <w:rPr>
                <w:rFonts w:asciiTheme="minorHAnsi" w:hAnsiTheme="minorHAnsi"/>
                <w:sz w:val="22"/>
                <w:szCs w:val="22"/>
              </w:rPr>
            </w:pPr>
          </w:p>
        </w:tc>
        <w:tc>
          <w:tcPr>
            <w:tcW w:w="6663" w:type="dxa"/>
          </w:tcPr>
          <w:p w:rsidR="00B31370" w:rsidRPr="003F4B1B" w:rsidRDefault="00B31370" w:rsidP="00B31370">
            <w:pPr>
              <w:spacing w:line="240" w:lineRule="auto"/>
              <w:rPr>
                <w:rFonts w:asciiTheme="minorHAnsi" w:hAnsiTheme="minorHAnsi"/>
                <w:sz w:val="22"/>
                <w:szCs w:val="22"/>
                <w:u w:val="single"/>
              </w:rPr>
            </w:pPr>
            <w:r w:rsidRPr="003F4B1B">
              <w:rPr>
                <w:rFonts w:asciiTheme="minorHAnsi" w:hAnsiTheme="minorHAnsi"/>
                <w:b/>
                <w:sz w:val="22"/>
                <w:szCs w:val="22"/>
                <w:u w:val="single"/>
              </w:rPr>
              <w:t>Beschermhoezen</w:t>
            </w:r>
            <w:r w:rsidR="00684B4F">
              <w:rPr>
                <w:rFonts w:asciiTheme="minorHAnsi" w:hAnsiTheme="minorHAnsi"/>
                <w:b/>
                <w:sz w:val="22"/>
                <w:szCs w:val="22"/>
                <w:u w:val="single"/>
              </w:rPr>
              <w:t xml:space="preserve"> HV</w:t>
            </w:r>
            <w:r w:rsidRPr="003F4B1B">
              <w:rPr>
                <w:rFonts w:asciiTheme="minorHAnsi" w:hAnsiTheme="minorHAnsi"/>
                <w:b/>
                <w:sz w:val="22"/>
                <w:szCs w:val="22"/>
                <w:u w:val="single"/>
              </w:rPr>
              <w:t>:</w:t>
            </w:r>
          </w:p>
          <w:p w:rsidR="00B31370" w:rsidRPr="003F4B1B" w:rsidRDefault="00B31370" w:rsidP="00B31370">
            <w:pPr>
              <w:spacing w:line="240" w:lineRule="auto"/>
              <w:rPr>
                <w:rFonts w:asciiTheme="minorHAnsi" w:hAnsiTheme="minorHAnsi"/>
                <w:sz w:val="22"/>
                <w:szCs w:val="22"/>
              </w:rPr>
            </w:pPr>
          </w:p>
          <w:p w:rsidR="00B31370" w:rsidRDefault="00B31370" w:rsidP="00B31370">
            <w:pPr>
              <w:spacing w:line="240" w:lineRule="auto"/>
              <w:rPr>
                <w:rFonts w:asciiTheme="minorHAnsi" w:hAnsiTheme="minorHAnsi"/>
                <w:sz w:val="22"/>
                <w:szCs w:val="22"/>
              </w:rPr>
            </w:pPr>
            <w:r w:rsidRPr="003F4B1B">
              <w:rPr>
                <w:rFonts w:asciiTheme="minorHAnsi" w:hAnsiTheme="minorHAnsi"/>
                <w:sz w:val="22"/>
                <w:szCs w:val="22"/>
              </w:rPr>
              <w:t>Set beschermhoezen t.b.v. één ongevalsvoertuig</w:t>
            </w:r>
            <w:r>
              <w:rPr>
                <w:rFonts w:asciiTheme="minorHAnsi" w:hAnsiTheme="minorHAnsi"/>
                <w:sz w:val="22"/>
                <w:szCs w:val="22"/>
              </w:rPr>
              <w:t xml:space="preserve">. De set bestaat </w:t>
            </w:r>
            <w:r w:rsidR="00684B4F">
              <w:rPr>
                <w:rFonts w:asciiTheme="minorHAnsi" w:hAnsiTheme="minorHAnsi"/>
                <w:sz w:val="22"/>
                <w:szCs w:val="22"/>
              </w:rPr>
              <w:t xml:space="preserve">minimaal </w:t>
            </w:r>
            <w:r>
              <w:rPr>
                <w:rFonts w:asciiTheme="minorHAnsi" w:hAnsiTheme="minorHAnsi"/>
                <w:sz w:val="22"/>
                <w:szCs w:val="22"/>
              </w:rPr>
              <w:t>uit:</w:t>
            </w:r>
          </w:p>
          <w:p w:rsidR="00B31370" w:rsidRDefault="00B31370" w:rsidP="00B31370">
            <w:pPr>
              <w:pStyle w:val="Lijstalinea"/>
              <w:numPr>
                <w:ilvl w:val="0"/>
                <w:numId w:val="33"/>
              </w:numPr>
              <w:spacing w:line="240" w:lineRule="auto"/>
              <w:rPr>
                <w:rFonts w:asciiTheme="minorHAnsi" w:hAnsiTheme="minorHAnsi"/>
                <w:sz w:val="22"/>
                <w:szCs w:val="22"/>
              </w:rPr>
            </w:pPr>
            <w:r>
              <w:rPr>
                <w:rFonts w:asciiTheme="minorHAnsi" w:hAnsiTheme="minorHAnsi"/>
                <w:sz w:val="22"/>
                <w:szCs w:val="22"/>
              </w:rPr>
              <w:t>Diverse maten hoezen voorzien van magneten, voor het afschermen van é</w:t>
            </w:r>
            <w:r w:rsidR="00684B4F">
              <w:rPr>
                <w:rFonts w:asciiTheme="minorHAnsi" w:hAnsiTheme="minorHAnsi"/>
                <w:sz w:val="22"/>
                <w:szCs w:val="22"/>
              </w:rPr>
              <w:t>én volledig “gestripte” vracht</w:t>
            </w:r>
            <w:r>
              <w:rPr>
                <w:rFonts w:asciiTheme="minorHAnsi" w:hAnsiTheme="minorHAnsi"/>
                <w:sz w:val="22"/>
                <w:szCs w:val="22"/>
              </w:rPr>
              <w:t>auto</w:t>
            </w:r>
          </w:p>
          <w:p w:rsidR="00B31370" w:rsidRDefault="00B31370" w:rsidP="00B31370">
            <w:pPr>
              <w:pStyle w:val="Lijstalinea"/>
              <w:numPr>
                <w:ilvl w:val="0"/>
                <w:numId w:val="33"/>
              </w:numPr>
              <w:spacing w:line="240" w:lineRule="auto"/>
              <w:rPr>
                <w:rFonts w:asciiTheme="minorHAnsi" w:hAnsiTheme="minorHAnsi"/>
                <w:sz w:val="22"/>
                <w:szCs w:val="22"/>
              </w:rPr>
            </w:pPr>
            <w:r>
              <w:rPr>
                <w:rFonts w:asciiTheme="minorHAnsi" w:hAnsiTheme="minorHAnsi"/>
                <w:sz w:val="22"/>
                <w:szCs w:val="22"/>
              </w:rPr>
              <w:t>4 Stuks t.b.v. het afschermen van afgeknipte stijlen</w:t>
            </w:r>
          </w:p>
          <w:p w:rsidR="00684B4F" w:rsidRDefault="00B31370" w:rsidP="00684B4F">
            <w:pPr>
              <w:spacing w:line="240" w:lineRule="auto"/>
              <w:rPr>
                <w:rFonts w:asciiTheme="minorHAnsi" w:hAnsiTheme="minorHAnsi"/>
                <w:sz w:val="22"/>
                <w:szCs w:val="22"/>
              </w:rPr>
            </w:pPr>
            <w:r>
              <w:rPr>
                <w:rFonts w:asciiTheme="minorHAnsi" w:hAnsiTheme="minorHAnsi"/>
                <w:sz w:val="22"/>
                <w:szCs w:val="22"/>
              </w:rPr>
              <w:t>De beschermhoezen zijn</w:t>
            </w:r>
            <w:r w:rsidR="00684B4F">
              <w:rPr>
                <w:rFonts w:asciiTheme="minorHAnsi" w:hAnsiTheme="minorHAnsi"/>
                <w:sz w:val="22"/>
                <w:szCs w:val="22"/>
              </w:rPr>
              <w:t xml:space="preserve"> van stof, waterafstotend en wasbaar</w:t>
            </w:r>
          </w:p>
        </w:tc>
        <w:tc>
          <w:tcPr>
            <w:tcW w:w="4961" w:type="dxa"/>
          </w:tcPr>
          <w:p w:rsidR="00B31370" w:rsidRPr="00F726FE" w:rsidRDefault="00B31370" w:rsidP="00FD101E">
            <w:pPr>
              <w:tabs>
                <w:tab w:val="left" w:pos="397"/>
              </w:tabs>
              <w:spacing w:before="90" w:after="54"/>
              <w:ind w:left="57"/>
              <w:rPr>
                <w:rFonts w:asciiTheme="minorHAnsi" w:hAnsiTheme="minorHAnsi"/>
                <w:sz w:val="22"/>
                <w:szCs w:val="22"/>
              </w:rPr>
            </w:pPr>
          </w:p>
        </w:tc>
      </w:tr>
    </w:tbl>
    <w:p w:rsidR="00A17315" w:rsidRPr="00F726FE" w:rsidRDefault="00A17315" w:rsidP="00B165D7">
      <w:pPr>
        <w:rPr>
          <w:rFonts w:asciiTheme="minorHAnsi" w:hAnsiTheme="minorHAnsi"/>
        </w:rPr>
      </w:pPr>
    </w:p>
    <w:p w:rsidR="00A17315" w:rsidRPr="00F726FE" w:rsidRDefault="00A17315" w:rsidP="00B165D7">
      <w:pPr>
        <w:rPr>
          <w:rFonts w:asciiTheme="minorHAnsi" w:hAnsiTheme="minorHAnsi"/>
        </w:rPr>
      </w:pPr>
    </w:p>
    <w:p w:rsidR="00D93EFD" w:rsidRPr="00F726FE" w:rsidRDefault="004A490C" w:rsidP="00A17315">
      <w:pPr>
        <w:ind w:left="567"/>
        <w:rPr>
          <w:rFonts w:asciiTheme="minorHAnsi" w:hAnsiTheme="minorHAnsi"/>
          <w:sz w:val="22"/>
          <w:szCs w:val="22"/>
        </w:rPr>
      </w:pPr>
      <w:r w:rsidRPr="00F726FE">
        <w:rPr>
          <w:rFonts w:asciiTheme="minorHAnsi" w:hAnsiTheme="minorHAnsi"/>
          <w:sz w:val="22"/>
          <w:szCs w:val="22"/>
        </w:rPr>
        <w:t xml:space="preserve">Ondertekening: </w:t>
      </w:r>
    </w:p>
    <w:p w:rsidR="00B165D7" w:rsidRPr="00F726FE" w:rsidRDefault="00B165D7" w:rsidP="00B165D7">
      <w:pPr>
        <w:rPr>
          <w:rFonts w:asciiTheme="minorHAnsi" w:hAnsiTheme="minorHAnsi"/>
          <w:sz w:val="22"/>
          <w:szCs w:val="22"/>
        </w:rPr>
      </w:pPr>
    </w:p>
    <w:p w:rsidR="008E0B53" w:rsidRPr="00F726FE" w:rsidRDefault="008E0B53" w:rsidP="008E0B53">
      <w:pPr>
        <w:ind w:left="567"/>
        <w:rPr>
          <w:rFonts w:asciiTheme="minorHAnsi" w:hAnsiTheme="minorHAnsi" w:cs="Tahoma"/>
          <w:b/>
          <w:snapToGrid w:val="0"/>
          <w:sz w:val="22"/>
          <w:szCs w:val="22"/>
        </w:rPr>
      </w:pPr>
      <w:r w:rsidRPr="00F726FE">
        <w:rPr>
          <w:rFonts w:asciiTheme="minorHAnsi" w:hAnsiTheme="minorHAnsi" w:cs="Tahoma"/>
          <w:b/>
          <w:snapToGrid w:val="0"/>
          <w:sz w:val="22"/>
          <w:szCs w:val="22"/>
        </w:rPr>
        <w:t>Inschrijver</w:t>
      </w: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tblPr>
      <w:tblGrid>
        <w:gridCol w:w="2717"/>
        <w:gridCol w:w="5435"/>
      </w:tblGrid>
      <w:tr w:rsidR="008E0B53" w:rsidRPr="00F726FE" w:rsidTr="00B165D7">
        <w:trPr>
          <w:trHeight w:val="473"/>
        </w:trPr>
        <w:tc>
          <w:tcPr>
            <w:tcW w:w="2717" w:type="dxa"/>
            <w:tcBorders>
              <w:top w:val="single" w:sz="8" w:space="0" w:color="C0C0C0"/>
              <w:left w:val="single" w:sz="8" w:space="0" w:color="C0C0C0"/>
              <w:bottom w:val="single" w:sz="8" w:space="0" w:color="C0C0C0"/>
              <w:right w:val="single" w:sz="8" w:space="0" w:color="C0C0C0"/>
            </w:tcBorders>
            <w:shd w:val="clear" w:color="auto" w:fill="8DB3E2" w:themeFill="text2" w:themeFillTint="66"/>
            <w:hideMark/>
          </w:tcPr>
          <w:p w:rsidR="008E0B53" w:rsidRPr="00F726FE" w:rsidRDefault="008E0B53" w:rsidP="00E0467B">
            <w:pPr>
              <w:spacing w:before="90" w:after="54"/>
              <w:ind w:left="57" w:right="57"/>
              <w:rPr>
                <w:rFonts w:asciiTheme="minorHAnsi" w:hAnsiTheme="minorHAnsi" w:cs="Tahoma"/>
                <w:sz w:val="22"/>
                <w:szCs w:val="22"/>
              </w:rPr>
            </w:pPr>
            <w:r w:rsidRPr="00F726FE">
              <w:rPr>
                <w:rFonts w:asciiTheme="minorHAnsi" w:hAnsiTheme="minorHAnsi" w:cs="Tahoma"/>
                <w:sz w:val="22"/>
                <w:szCs w:val="22"/>
              </w:rPr>
              <w:lastRenderedPageBreak/>
              <w:t>Naam</w:t>
            </w:r>
          </w:p>
        </w:tc>
        <w:tc>
          <w:tcPr>
            <w:tcW w:w="5435" w:type="dxa"/>
            <w:tcBorders>
              <w:top w:val="single" w:sz="8" w:space="0" w:color="C0C0C0"/>
              <w:left w:val="single" w:sz="8" w:space="0" w:color="C0C0C0"/>
              <w:bottom w:val="single" w:sz="8" w:space="0" w:color="C0C0C0"/>
              <w:right w:val="single" w:sz="8" w:space="0" w:color="C0C0C0"/>
            </w:tcBorders>
          </w:tcPr>
          <w:p w:rsidR="008E0B53" w:rsidRPr="00F726FE" w:rsidRDefault="008E0B53" w:rsidP="00E0467B">
            <w:pPr>
              <w:spacing w:before="90" w:after="54"/>
              <w:ind w:left="57" w:right="57"/>
              <w:rPr>
                <w:rFonts w:asciiTheme="minorHAnsi" w:hAnsiTheme="minorHAnsi" w:cs="Tahoma"/>
                <w:sz w:val="22"/>
                <w:szCs w:val="22"/>
              </w:rPr>
            </w:pPr>
          </w:p>
        </w:tc>
      </w:tr>
      <w:tr w:rsidR="008E0B53" w:rsidRPr="00F726FE" w:rsidTr="00B165D7">
        <w:trPr>
          <w:trHeight w:val="458"/>
        </w:trPr>
        <w:tc>
          <w:tcPr>
            <w:tcW w:w="2717" w:type="dxa"/>
            <w:tcBorders>
              <w:top w:val="single" w:sz="8" w:space="0" w:color="C0C0C0"/>
              <w:left w:val="single" w:sz="8" w:space="0" w:color="C0C0C0"/>
              <w:bottom w:val="single" w:sz="8" w:space="0" w:color="C0C0C0"/>
              <w:right w:val="single" w:sz="8" w:space="0" w:color="C0C0C0"/>
            </w:tcBorders>
            <w:shd w:val="clear" w:color="auto" w:fill="8DB3E2" w:themeFill="text2" w:themeFillTint="66"/>
            <w:hideMark/>
          </w:tcPr>
          <w:p w:rsidR="008E0B53" w:rsidRPr="00F726FE" w:rsidRDefault="008E0B53" w:rsidP="00E0467B">
            <w:pPr>
              <w:spacing w:before="90" w:after="54"/>
              <w:ind w:left="57" w:right="57"/>
              <w:rPr>
                <w:rFonts w:asciiTheme="minorHAnsi" w:hAnsiTheme="minorHAnsi" w:cs="Tahoma"/>
                <w:sz w:val="22"/>
                <w:szCs w:val="22"/>
              </w:rPr>
            </w:pPr>
            <w:r w:rsidRPr="00F726FE">
              <w:rPr>
                <w:rFonts w:asciiTheme="minorHAnsi" w:hAnsiTheme="minorHAnsi" w:cs="Tahoma"/>
                <w:sz w:val="22"/>
                <w:szCs w:val="22"/>
              </w:rPr>
              <w:t>Functie</w:t>
            </w:r>
          </w:p>
        </w:tc>
        <w:tc>
          <w:tcPr>
            <w:tcW w:w="5435" w:type="dxa"/>
            <w:tcBorders>
              <w:top w:val="single" w:sz="8" w:space="0" w:color="C0C0C0"/>
              <w:left w:val="single" w:sz="8" w:space="0" w:color="C0C0C0"/>
              <w:bottom w:val="single" w:sz="8" w:space="0" w:color="C0C0C0"/>
              <w:right w:val="single" w:sz="8" w:space="0" w:color="C0C0C0"/>
            </w:tcBorders>
          </w:tcPr>
          <w:p w:rsidR="008E0B53" w:rsidRPr="00F726FE" w:rsidRDefault="008E0B53" w:rsidP="00E0467B">
            <w:pPr>
              <w:spacing w:before="90" w:after="54"/>
              <w:ind w:left="57" w:right="57"/>
              <w:rPr>
                <w:rFonts w:asciiTheme="minorHAnsi" w:hAnsiTheme="minorHAnsi" w:cs="Tahoma"/>
                <w:sz w:val="22"/>
                <w:szCs w:val="22"/>
              </w:rPr>
            </w:pPr>
          </w:p>
        </w:tc>
      </w:tr>
      <w:tr w:rsidR="008E0B53" w:rsidRPr="00F726FE" w:rsidTr="00B165D7">
        <w:trPr>
          <w:trHeight w:val="280"/>
        </w:trPr>
        <w:tc>
          <w:tcPr>
            <w:tcW w:w="2717" w:type="dxa"/>
            <w:tcBorders>
              <w:top w:val="single" w:sz="8" w:space="0" w:color="C0C0C0"/>
              <w:left w:val="single" w:sz="8" w:space="0" w:color="C0C0C0"/>
              <w:bottom w:val="single" w:sz="8" w:space="0" w:color="C0C0C0"/>
              <w:right w:val="single" w:sz="8" w:space="0" w:color="C0C0C0"/>
            </w:tcBorders>
            <w:shd w:val="clear" w:color="auto" w:fill="8DB3E2" w:themeFill="text2" w:themeFillTint="66"/>
            <w:hideMark/>
          </w:tcPr>
          <w:p w:rsidR="008E0B53" w:rsidRPr="00F726FE" w:rsidRDefault="008E0B53" w:rsidP="00E0467B">
            <w:pPr>
              <w:spacing w:before="90" w:after="54"/>
              <w:ind w:left="57" w:right="57"/>
              <w:rPr>
                <w:rFonts w:asciiTheme="minorHAnsi" w:hAnsiTheme="minorHAnsi" w:cs="Tahoma"/>
                <w:sz w:val="22"/>
                <w:szCs w:val="22"/>
              </w:rPr>
            </w:pPr>
            <w:r w:rsidRPr="00F726FE">
              <w:rPr>
                <w:rFonts w:asciiTheme="minorHAnsi" w:hAnsiTheme="minorHAnsi" w:cs="Tahoma"/>
                <w:sz w:val="22"/>
                <w:szCs w:val="22"/>
              </w:rPr>
              <w:t>Onderneming</w:t>
            </w:r>
          </w:p>
        </w:tc>
        <w:tc>
          <w:tcPr>
            <w:tcW w:w="5435" w:type="dxa"/>
            <w:tcBorders>
              <w:top w:val="single" w:sz="8" w:space="0" w:color="C0C0C0"/>
              <w:left w:val="single" w:sz="8" w:space="0" w:color="C0C0C0"/>
              <w:bottom w:val="single" w:sz="8" w:space="0" w:color="C0C0C0"/>
              <w:right w:val="single" w:sz="8" w:space="0" w:color="C0C0C0"/>
            </w:tcBorders>
          </w:tcPr>
          <w:p w:rsidR="008E0B53" w:rsidRPr="00F726FE" w:rsidRDefault="008E0B53" w:rsidP="00E0467B">
            <w:pPr>
              <w:spacing w:before="90" w:after="54"/>
              <w:ind w:left="57" w:right="57"/>
              <w:rPr>
                <w:rFonts w:asciiTheme="minorHAnsi" w:hAnsiTheme="minorHAnsi" w:cs="Tahoma"/>
                <w:sz w:val="22"/>
                <w:szCs w:val="22"/>
              </w:rPr>
            </w:pPr>
          </w:p>
        </w:tc>
      </w:tr>
      <w:tr w:rsidR="008E0B53" w:rsidRPr="00F726FE" w:rsidTr="00B165D7">
        <w:trPr>
          <w:trHeight w:val="120"/>
        </w:trPr>
        <w:tc>
          <w:tcPr>
            <w:tcW w:w="2717" w:type="dxa"/>
            <w:tcBorders>
              <w:top w:val="single" w:sz="8" w:space="0" w:color="C0C0C0"/>
              <w:left w:val="single" w:sz="8" w:space="0" w:color="C0C0C0"/>
              <w:bottom w:val="single" w:sz="8" w:space="0" w:color="C0C0C0"/>
              <w:right w:val="single" w:sz="8" w:space="0" w:color="C0C0C0"/>
            </w:tcBorders>
            <w:shd w:val="clear" w:color="auto" w:fill="8DB3E2" w:themeFill="text2" w:themeFillTint="66"/>
          </w:tcPr>
          <w:p w:rsidR="008E0B53" w:rsidRPr="00F726FE" w:rsidRDefault="008E0B53" w:rsidP="00E0467B">
            <w:pPr>
              <w:spacing w:before="90" w:after="54"/>
              <w:ind w:left="57" w:right="57"/>
              <w:rPr>
                <w:rFonts w:asciiTheme="minorHAnsi" w:hAnsiTheme="minorHAnsi" w:cs="Tahoma"/>
                <w:sz w:val="22"/>
                <w:szCs w:val="22"/>
              </w:rPr>
            </w:pPr>
            <w:r w:rsidRPr="00F726FE">
              <w:rPr>
                <w:rFonts w:asciiTheme="minorHAnsi" w:hAnsiTheme="minorHAnsi" w:cs="Tahoma"/>
                <w:sz w:val="22"/>
                <w:szCs w:val="22"/>
              </w:rPr>
              <w:t>Handtekening</w:t>
            </w:r>
          </w:p>
          <w:p w:rsidR="008E0B53" w:rsidRPr="00F726FE" w:rsidRDefault="008E0B53" w:rsidP="00E0467B">
            <w:pPr>
              <w:spacing w:before="90" w:after="54"/>
              <w:ind w:left="57" w:right="57"/>
              <w:rPr>
                <w:rFonts w:asciiTheme="minorHAnsi" w:hAnsiTheme="minorHAnsi" w:cs="Tahoma"/>
                <w:sz w:val="22"/>
                <w:szCs w:val="22"/>
              </w:rPr>
            </w:pPr>
          </w:p>
        </w:tc>
        <w:tc>
          <w:tcPr>
            <w:tcW w:w="5435" w:type="dxa"/>
            <w:tcBorders>
              <w:top w:val="single" w:sz="8" w:space="0" w:color="C0C0C0"/>
              <w:left w:val="single" w:sz="8" w:space="0" w:color="C0C0C0"/>
              <w:bottom w:val="single" w:sz="8" w:space="0" w:color="C0C0C0"/>
              <w:right w:val="single" w:sz="8" w:space="0" w:color="C0C0C0"/>
            </w:tcBorders>
          </w:tcPr>
          <w:p w:rsidR="008E0B53" w:rsidRPr="00F726FE" w:rsidRDefault="008E0B53" w:rsidP="00E0467B">
            <w:pPr>
              <w:spacing w:before="90" w:after="54"/>
              <w:ind w:left="57" w:right="57"/>
              <w:rPr>
                <w:rFonts w:asciiTheme="minorHAnsi" w:hAnsiTheme="minorHAnsi" w:cs="Tahoma"/>
                <w:sz w:val="22"/>
                <w:szCs w:val="22"/>
              </w:rPr>
            </w:pPr>
          </w:p>
        </w:tc>
      </w:tr>
      <w:tr w:rsidR="008E0B53" w:rsidRPr="00F726FE" w:rsidTr="00B165D7">
        <w:trPr>
          <w:trHeight w:val="473"/>
        </w:trPr>
        <w:tc>
          <w:tcPr>
            <w:tcW w:w="2717" w:type="dxa"/>
            <w:tcBorders>
              <w:top w:val="single" w:sz="8" w:space="0" w:color="C0C0C0"/>
              <w:left w:val="single" w:sz="8" w:space="0" w:color="C0C0C0"/>
              <w:bottom w:val="single" w:sz="8" w:space="0" w:color="C0C0C0"/>
              <w:right w:val="single" w:sz="8" w:space="0" w:color="C0C0C0"/>
            </w:tcBorders>
            <w:shd w:val="clear" w:color="auto" w:fill="8DB3E2" w:themeFill="text2" w:themeFillTint="66"/>
            <w:hideMark/>
          </w:tcPr>
          <w:p w:rsidR="00B165D7" w:rsidRPr="00F726FE" w:rsidRDefault="008E0B53" w:rsidP="00B165D7">
            <w:pPr>
              <w:spacing w:before="90" w:after="54"/>
              <w:ind w:left="57" w:right="57"/>
              <w:rPr>
                <w:rFonts w:asciiTheme="minorHAnsi" w:hAnsiTheme="minorHAnsi" w:cs="Tahoma"/>
                <w:sz w:val="22"/>
                <w:szCs w:val="22"/>
              </w:rPr>
            </w:pPr>
            <w:r w:rsidRPr="00F726FE">
              <w:rPr>
                <w:rFonts w:asciiTheme="minorHAnsi" w:hAnsiTheme="minorHAnsi" w:cs="Tahoma"/>
                <w:sz w:val="22"/>
                <w:szCs w:val="22"/>
              </w:rPr>
              <w:t>Plaats en datum</w:t>
            </w:r>
          </w:p>
        </w:tc>
        <w:tc>
          <w:tcPr>
            <w:tcW w:w="5435" w:type="dxa"/>
            <w:tcBorders>
              <w:top w:val="single" w:sz="8" w:space="0" w:color="C0C0C0"/>
              <w:left w:val="single" w:sz="8" w:space="0" w:color="C0C0C0"/>
              <w:bottom w:val="single" w:sz="8" w:space="0" w:color="C0C0C0"/>
              <w:right w:val="single" w:sz="8" w:space="0" w:color="C0C0C0"/>
            </w:tcBorders>
          </w:tcPr>
          <w:p w:rsidR="008E0B53" w:rsidRPr="00F726FE" w:rsidRDefault="008E0B53" w:rsidP="00E0467B">
            <w:pPr>
              <w:spacing w:before="90" w:after="54"/>
              <w:ind w:left="57" w:right="57"/>
              <w:rPr>
                <w:rFonts w:asciiTheme="minorHAnsi" w:hAnsiTheme="minorHAnsi" w:cs="Tahoma"/>
                <w:sz w:val="22"/>
                <w:szCs w:val="22"/>
              </w:rPr>
            </w:pPr>
          </w:p>
        </w:tc>
      </w:tr>
    </w:tbl>
    <w:p w:rsidR="008E0B53" w:rsidRPr="00F726FE" w:rsidRDefault="008E0B53" w:rsidP="00B165D7">
      <w:pPr>
        <w:rPr>
          <w:rFonts w:asciiTheme="minorHAnsi" w:hAnsiTheme="minorHAnsi"/>
        </w:rPr>
      </w:pPr>
    </w:p>
    <w:sectPr w:rsidR="008E0B53" w:rsidRPr="00F726FE" w:rsidSect="00105052">
      <w:headerReference w:type="default" r:id="rId12"/>
      <w:footerReference w:type="default" r:id="rId13"/>
      <w:pgSz w:w="16838" w:h="11906" w:orient="landscape"/>
      <w:pgMar w:top="1417" w:right="2669" w:bottom="1417" w:left="1417" w:header="0"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DC983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13AA" w:rsidRDefault="00F913AA" w:rsidP="00B56250">
      <w:pPr>
        <w:spacing w:line="240" w:lineRule="auto"/>
      </w:pPr>
      <w:r>
        <w:separator/>
      </w:r>
    </w:p>
  </w:endnote>
  <w:endnote w:type="continuationSeparator" w:id="0">
    <w:p w:rsidR="00F913AA" w:rsidRDefault="00F913AA" w:rsidP="00B5625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B52" w:rsidRPr="007C52F9" w:rsidRDefault="00206B52" w:rsidP="00B56250">
    <w:pPr>
      <w:pBdr>
        <w:top w:val="single" w:sz="4" w:space="0" w:color="808080"/>
      </w:pBdr>
      <w:tabs>
        <w:tab w:val="right" w:pos="9050"/>
      </w:tabs>
      <w:rPr>
        <w:rFonts w:ascii="Calibri" w:hAnsi="Calibri"/>
        <w:sz w:val="16"/>
        <w:szCs w:val="16"/>
      </w:rPr>
    </w:pPr>
    <w:r w:rsidRPr="009974D7">
      <w:rPr>
        <w:rFonts w:ascii="Calibri" w:hAnsi="Calibri"/>
        <w:sz w:val="16"/>
        <w:szCs w:val="16"/>
      </w:rPr>
      <w:t>© Het NIC B.V.</w:t>
    </w:r>
    <w:r>
      <w:rPr>
        <w:rFonts w:ascii="Calibri" w:hAnsi="Calibri"/>
        <w:sz w:val="16"/>
        <w:szCs w:val="16"/>
      </w:rPr>
      <w:t xml:space="preserve"> Zwolle</w:t>
    </w:r>
    <w:r w:rsidR="002D7E6B">
      <w:rPr>
        <w:rFonts w:ascii="Calibri" w:hAnsi="Calibri"/>
        <w:sz w:val="16"/>
        <w:szCs w:val="16"/>
      </w:rPr>
      <w:t xml:space="preserve"> – Lijst van Eisen EG.172034/HS</w:t>
    </w:r>
    <w:r>
      <w:rPr>
        <w:rFonts w:ascii="Calibri" w:hAnsi="Calibri"/>
        <w:sz w:val="16"/>
        <w:szCs w:val="16"/>
      </w:rPr>
      <w:t xml:space="preserve"> </w:t>
    </w:r>
    <w:r w:rsidRPr="009974D7">
      <w:rPr>
        <w:rFonts w:ascii="Calibri" w:hAnsi="Calibri"/>
        <w:sz w:val="16"/>
        <w:szCs w:val="16"/>
      </w:rPr>
      <w:t xml:space="preserve">d.d. </w:t>
    </w:r>
    <w:r w:rsidR="00A132BD">
      <w:rPr>
        <w:rFonts w:ascii="Calibri" w:hAnsi="Calibri"/>
        <w:sz w:val="16"/>
        <w:szCs w:val="16"/>
      </w:rPr>
      <w:t>30 november 2017</w:t>
    </w:r>
    <w:r w:rsidRPr="009974D7">
      <w:rPr>
        <w:rFonts w:ascii="Calibri" w:hAnsi="Calibri"/>
        <w:sz w:val="16"/>
        <w:szCs w:val="16"/>
      </w:rPr>
      <w:tab/>
    </w:r>
    <w:r w:rsidR="00174A7B" w:rsidRPr="009974D7">
      <w:rPr>
        <w:rFonts w:ascii="Calibri" w:hAnsi="Calibri"/>
        <w:sz w:val="16"/>
        <w:szCs w:val="16"/>
      </w:rPr>
      <w:fldChar w:fldCharType="begin"/>
    </w:r>
    <w:r w:rsidRPr="009974D7">
      <w:rPr>
        <w:rFonts w:ascii="Calibri" w:hAnsi="Calibri"/>
        <w:sz w:val="16"/>
        <w:szCs w:val="16"/>
      </w:rPr>
      <w:instrText xml:space="preserve"> PAGE </w:instrText>
    </w:r>
    <w:r w:rsidR="00174A7B" w:rsidRPr="009974D7">
      <w:rPr>
        <w:rFonts w:ascii="Calibri" w:hAnsi="Calibri"/>
        <w:sz w:val="16"/>
        <w:szCs w:val="16"/>
      </w:rPr>
      <w:fldChar w:fldCharType="separate"/>
    </w:r>
    <w:r w:rsidR="00105052">
      <w:rPr>
        <w:rFonts w:ascii="Calibri" w:hAnsi="Calibri"/>
        <w:noProof/>
        <w:sz w:val="16"/>
        <w:szCs w:val="16"/>
      </w:rPr>
      <w:t>1</w:t>
    </w:r>
    <w:r w:rsidR="00174A7B" w:rsidRPr="009974D7">
      <w:rPr>
        <w:rFonts w:ascii="Calibri" w:hAnsi="Calibri"/>
        <w:sz w:val="16"/>
        <w:szCs w:val="16"/>
      </w:rPr>
      <w:fldChar w:fldCharType="end"/>
    </w:r>
    <w:r w:rsidRPr="009974D7">
      <w:rPr>
        <w:rFonts w:ascii="Calibri" w:hAnsi="Calibri"/>
        <w:sz w:val="16"/>
        <w:szCs w:val="16"/>
      </w:rPr>
      <w:t xml:space="preserve"> van </w:t>
    </w:r>
    <w:r w:rsidR="00174A7B" w:rsidRPr="009974D7">
      <w:rPr>
        <w:rFonts w:ascii="Calibri" w:hAnsi="Calibri"/>
        <w:sz w:val="16"/>
        <w:szCs w:val="16"/>
      </w:rPr>
      <w:fldChar w:fldCharType="begin"/>
    </w:r>
    <w:r w:rsidRPr="009974D7">
      <w:rPr>
        <w:rFonts w:ascii="Calibri" w:hAnsi="Calibri"/>
        <w:sz w:val="16"/>
        <w:szCs w:val="16"/>
      </w:rPr>
      <w:instrText xml:space="preserve"> NUMPAGES </w:instrText>
    </w:r>
    <w:r w:rsidR="00174A7B" w:rsidRPr="009974D7">
      <w:rPr>
        <w:rFonts w:ascii="Calibri" w:hAnsi="Calibri"/>
        <w:sz w:val="16"/>
        <w:szCs w:val="16"/>
      </w:rPr>
      <w:fldChar w:fldCharType="separate"/>
    </w:r>
    <w:r w:rsidR="00105052">
      <w:rPr>
        <w:rFonts w:ascii="Calibri" w:hAnsi="Calibri"/>
        <w:noProof/>
        <w:sz w:val="16"/>
        <w:szCs w:val="16"/>
      </w:rPr>
      <w:t>11</w:t>
    </w:r>
    <w:r w:rsidR="00174A7B" w:rsidRPr="009974D7">
      <w:rPr>
        <w:rFonts w:ascii="Calibri" w:hAnsi="Calibri"/>
        <w:sz w:val="16"/>
        <w:szCs w:val="16"/>
      </w:rPr>
      <w:fldChar w:fldCharType="end"/>
    </w:r>
  </w:p>
  <w:p w:rsidR="00206B52" w:rsidRDefault="00206B52" w:rsidP="00B56250">
    <w:pPr>
      <w:pStyle w:val="Voettekst"/>
    </w:pPr>
    <w:r w:rsidRPr="007C52F9">
      <w:rPr>
        <w:rFonts w:ascii="Calibri" w:hAnsi="Calibri"/>
        <w:sz w:val="16"/>
        <w:szCs w:val="16"/>
      </w:rPr>
      <w:t>Commercieel vertrouwelijk</w:t>
    </w:r>
    <w:r w:rsidRPr="007C52F9">
      <w:rPr>
        <w:rFonts w:ascii="Calibri" w:hAnsi="Calibri"/>
        <w:sz w:val="16"/>
        <w:szCs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13AA" w:rsidRDefault="00F913AA" w:rsidP="00B56250">
      <w:pPr>
        <w:spacing w:line="240" w:lineRule="auto"/>
      </w:pPr>
      <w:r>
        <w:separator/>
      </w:r>
    </w:p>
  </w:footnote>
  <w:footnote w:type="continuationSeparator" w:id="0">
    <w:p w:rsidR="00F913AA" w:rsidRDefault="00F913AA" w:rsidP="00B5625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B52" w:rsidRDefault="00206B52">
    <w:pPr>
      <w:pStyle w:val="Koptekst"/>
    </w:pPr>
    <w:r>
      <w:rPr>
        <w:rFonts w:ascii="Calibri" w:hAnsi="Calibri" w:cs="Calibri"/>
        <w:noProof/>
      </w:rPr>
      <w:drawing>
        <wp:anchor distT="0" distB="0" distL="114300" distR="114300" simplePos="0" relativeHeight="251659264" behindDoc="0" locked="0" layoutInCell="1" allowOverlap="1">
          <wp:simplePos x="0" y="0"/>
          <wp:positionH relativeFrom="margin">
            <wp:align>right</wp:align>
          </wp:positionH>
          <wp:positionV relativeFrom="paragraph">
            <wp:posOffset>314325</wp:posOffset>
          </wp:positionV>
          <wp:extent cx="1962150" cy="1076325"/>
          <wp:effectExtent l="1905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1962150" cy="1076325"/>
                  </a:xfrm>
                  <a:prstGeom prst="rect">
                    <a:avLst/>
                  </a:prstGeom>
                  <a:noFill/>
                  <a:ln w="9525">
                    <a:noFill/>
                    <a:miter lim="800000"/>
                    <a:headEnd/>
                    <a:tailEnd/>
                  </a:ln>
                </pic:spPr>
              </pic:pic>
            </a:graphicData>
          </a:graphic>
        </wp:anchor>
      </w:drawing>
    </w:r>
    <w:r>
      <w:rPr>
        <w:rFonts w:ascii="Calibri" w:hAnsi="Calibri" w:cs="Calibri"/>
        <w:noProof/>
      </w:rPr>
      <w:drawing>
        <wp:anchor distT="0" distB="0" distL="114300" distR="114300" simplePos="0" relativeHeight="251660288" behindDoc="0" locked="0" layoutInCell="1" allowOverlap="1">
          <wp:simplePos x="0" y="0"/>
          <wp:positionH relativeFrom="column">
            <wp:posOffset>-71120</wp:posOffset>
          </wp:positionH>
          <wp:positionV relativeFrom="paragraph">
            <wp:posOffset>381000</wp:posOffset>
          </wp:positionV>
          <wp:extent cx="2590800" cy="942975"/>
          <wp:effectExtent l="19050" t="0" r="0" b="0"/>
          <wp:wrapSquare wrapText="bothSides"/>
          <wp:docPr id="4"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srcRect/>
                  <a:stretch>
                    <a:fillRect/>
                  </a:stretch>
                </pic:blipFill>
                <pic:spPr bwMode="auto">
                  <a:xfrm>
                    <a:off x="0" y="0"/>
                    <a:ext cx="2594610" cy="94615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9F98094E"/>
    <w:lvl w:ilvl="0">
      <w:start w:val="1"/>
      <w:numFmt w:val="bullet"/>
      <w:pStyle w:val="uitzend4"/>
      <w:lvlText w:val=""/>
      <w:lvlJc w:val="left"/>
      <w:pPr>
        <w:tabs>
          <w:tab w:val="num" w:pos="720"/>
        </w:tabs>
        <w:ind w:left="720" w:hanging="360"/>
      </w:pPr>
      <w:rPr>
        <w:rFonts w:ascii="Symbol" w:hAnsi="Symbol" w:hint="default"/>
      </w:rPr>
    </w:lvl>
  </w:abstractNum>
  <w:abstractNum w:abstractNumId="1">
    <w:nsid w:val="FFFFFF89"/>
    <w:multiLevelType w:val="singleLevel"/>
    <w:tmpl w:val="814248E0"/>
    <w:lvl w:ilvl="0">
      <w:start w:val="1"/>
      <w:numFmt w:val="bullet"/>
      <w:pStyle w:val="Lijstopsomteken"/>
      <w:lvlText w:val=""/>
      <w:lvlJc w:val="left"/>
      <w:pPr>
        <w:tabs>
          <w:tab w:val="num" w:pos="360"/>
        </w:tabs>
        <w:ind w:left="360" w:hanging="360"/>
      </w:pPr>
      <w:rPr>
        <w:rFonts w:ascii="Symbol" w:hAnsi="Symbol" w:hint="default"/>
      </w:rPr>
    </w:lvl>
  </w:abstractNum>
  <w:abstractNum w:abstractNumId="2">
    <w:nsid w:val="01B81317"/>
    <w:multiLevelType w:val="hybridMultilevel"/>
    <w:tmpl w:val="05C245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04CC3BB2"/>
    <w:multiLevelType w:val="hybridMultilevel"/>
    <w:tmpl w:val="C91499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06C733DC"/>
    <w:multiLevelType w:val="hybridMultilevel"/>
    <w:tmpl w:val="722A2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0D4E1844"/>
    <w:multiLevelType w:val="hybridMultilevel"/>
    <w:tmpl w:val="50AE7FCA"/>
    <w:lvl w:ilvl="0" w:tplc="04130001">
      <w:start w:val="1"/>
      <w:numFmt w:val="bullet"/>
      <w:lvlText w:val=""/>
      <w:lvlJc w:val="left"/>
      <w:pPr>
        <w:ind w:left="777" w:hanging="360"/>
      </w:pPr>
      <w:rPr>
        <w:rFonts w:ascii="Symbol" w:hAnsi="Symbol"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6">
    <w:nsid w:val="0FC65974"/>
    <w:multiLevelType w:val="hybridMultilevel"/>
    <w:tmpl w:val="031816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11646311"/>
    <w:multiLevelType w:val="hybridMultilevel"/>
    <w:tmpl w:val="CE900756"/>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nsid w:val="17387C2B"/>
    <w:multiLevelType w:val="hybridMultilevel"/>
    <w:tmpl w:val="A9FA5A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1AD3579B"/>
    <w:multiLevelType w:val="hybridMultilevel"/>
    <w:tmpl w:val="B4CEE43E"/>
    <w:lvl w:ilvl="0" w:tplc="04130001">
      <w:start w:val="1"/>
      <w:numFmt w:val="bullet"/>
      <w:lvlText w:val=""/>
      <w:lvlJc w:val="left"/>
      <w:pPr>
        <w:ind w:left="777" w:hanging="360"/>
      </w:pPr>
      <w:rPr>
        <w:rFonts w:ascii="Symbol" w:hAnsi="Symbol"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10">
    <w:nsid w:val="216E41DA"/>
    <w:multiLevelType w:val="hybridMultilevel"/>
    <w:tmpl w:val="30687944"/>
    <w:lvl w:ilvl="0" w:tplc="04130001">
      <w:start w:val="1"/>
      <w:numFmt w:val="bullet"/>
      <w:lvlText w:val=""/>
      <w:lvlJc w:val="left"/>
      <w:pPr>
        <w:ind w:left="757" w:hanging="360"/>
      </w:pPr>
      <w:rPr>
        <w:rFonts w:ascii="Symbol" w:hAnsi="Symbol" w:hint="default"/>
      </w:rPr>
    </w:lvl>
    <w:lvl w:ilvl="1" w:tplc="04130003" w:tentative="1">
      <w:start w:val="1"/>
      <w:numFmt w:val="bullet"/>
      <w:lvlText w:val="o"/>
      <w:lvlJc w:val="left"/>
      <w:pPr>
        <w:ind w:left="1477" w:hanging="360"/>
      </w:pPr>
      <w:rPr>
        <w:rFonts w:ascii="Courier New" w:hAnsi="Courier New" w:cs="Courier New" w:hint="default"/>
      </w:rPr>
    </w:lvl>
    <w:lvl w:ilvl="2" w:tplc="04130005" w:tentative="1">
      <w:start w:val="1"/>
      <w:numFmt w:val="bullet"/>
      <w:lvlText w:val=""/>
      <w:lvlJc w:val="left"/>
      <w:pPr>
        <w:ind w:left="2197" w:hanging="360"/>
      </w:pPr>
      <w:rPr>
        <w:rFonts w:ascii="Wingdings" w:hAnsi="Wingdings" w:hint="default"/>
      </w:rPr>
    </w:lvl>
    <w:lvl w:ilvl="3" w:tplc="04130001" w:tentative="1">
      <w:start w:val="1"/>
      <w:numFmt w:val="bullet"/>
      <w:lvlText w:val=""/>
      <w:lvlJc w:val="left"/>
      <w:pPr>
        <w:ind w:left="2917" w:hanging="360"/>
      </w:pPr>
      <w:rPr>
        <w:rFonts w:ascii="Symbol" w:hAnsi="Symbol" w:hint="default"/>
      </w:rPr>
    </w:lvl>
    <w:lvl w:ilvl="4" w:tplc="04130003" w:tentative="1">
      <w:start w:val="1"/>
      <w:numFmt w:val="bullet"/>
      <w:lvlText w:val="o"/>
      <w:lvlJc w:val="left"/>
      <w:pPr>
        <w:ind w:left="3637" w:hanging="360"/>
      </w:pPr>
      <w:rPr>
        <w:rFonts w:ascii="Courier New" w:hAnsi="Courier New" w:cs="Courier New" w:hint="default"/>
      </w:rPr>
    </w:lvl>
    <w:lvl w:ilvl="5" w:tplc="04130005" w:tentative="1">
      <w:start w:val="1"/>
      <w:numFmt w:val="bullet"/>
      <w:lvlText w:val=""/>
      <w:lvlJc w:val="left"/>
      <w:pPr>
        <w:ind w:left="4357" w:hanging="360"/>
      </w:pPr>
      <w:rPr>
        <w:rFonts w:ascii="Wingdings" w:hAnsi="Wingdings" w:hint="default"/>
      </w:rPr>
    </w:lvl>
    <w:lvl w:ilvl="6" w:tplc="04130001" w:tentative="1">
      <w:start w:val="1"/>
      <w:numFmt w:val="bullet"/>
      <w:lvlText w:val=""/>
      <w:lvlJc w:val="left"/>
      <w:pPr>
        <w:ind w:left="5077" w:hanging="360"/>
      </w:pPr>
      <w:rPr>
        <w:rFonts w:ascii="Symbol" w:hAnsi="Symbol" w:hint="default"/>
      </w:rPr>
    </w:lvl>
    <w:lvl w:ilvl="7" w:tplc="04130003" w:tentative="1">
      <w:start w:val="1"/>
      <w:numFmt w:val="bullet"/>
      <w:lvlText w:val="o"/>
      <w:lvlJc w:val="left"/>
      <w:pPr>
        <w:ind w:left="5797" w:hanging="360"/>
      </w:pPr>
      <w:rPr>
        <w:rFonts w:ascii="Courier New" w:hAnsi="Courier New" w:cs="Courier New" w:hint="default"/>
      </w:rPr>
    </w:lvl>
    <w:lvl w:ilvl="8" w:tplc="04130005" w:tentative="1">
      <w:start w:val="1"/>
      <w:numFmt w:val="bullet"/>
      <w:lvlText w:val=""/>
      <w:lvlJc w:val="left"/>
      <w:pPr>
        <w:ind w:left="6517" w:hanging="360"/>
      </w:pPr>
      <w:rPr>
        <w:rFonts w:ascii="Wingdings" w:hAnsi="Wingdings" w:hint="default"/>
      </w:rPr>
    </w:lvl>
  </w:abstractNum>
  <w:abstractNum w:abstractNumId="11">
    <w:nsid w:val="2C8401CC"/>
    <w:multiLevelType w:val="hybridMultilevel"/>
    <w:tmpl w:val="23CCAB46"/>
    <w:lvl w:ilvl="0" w:tplc="04130001">
      <w:start w:val="1"/>
      <w:numFmt w:val="bullet"/>
      <w:lvlText w:val=""/>
      <w:lvlJc w:val="left"/>
      <w:pPr>
        <w:ind w:left="777" w:hanging="360"/>
      </w:pPr>
      <w:rPr>
        <w:rFonts w:ascii="Symbol" w:hAnsi="Symbol"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12">
    <w:nsid w:val="2C863FB7"/>
    <w:multiLevelType w:val="hybridMultilevel"/>
    <w:tmpl w:val="3A3687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366448B4"/>
    <w:multiLevelType w:val="hybridMultilevel"/>
    <w:tmpl w:val="5FA6CFD4"/>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14">
    <w:nsid w:val="3B7D6571"/>
    <w:multiLevelType w:val="hybridMultilevel"/>
    <w:tmpl w:val="E0A22948"/>
    <w:lvl w:ilvl="0" w:tplc="46546FD6">
      <w:start w:val="1"/>
      <w:numFmt w:val="decimal"/>
      <w:lvlText w:val="%1."/>
      <w:lvlJc w:val="left"/>
      <w:pPr>
        <w:tabs>
          <w:tab w:val="num" w:pos="652"/>
        </w:tabs>
        <w:ind w:left="652" w:hanging="22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nsid w:val="3E7B41ED"/>
    <w:multiLevelType w:val="hybridMultilevel"/>
    <w:tmpl w:val="E50A61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40D90D41"/>
    <w:multiLevelType w:val="hybridMultilevel"/>
    <w:tmpl w:val="51DE21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nsid w:val="453968E3"/>
    <w:multiLevelType w:val="hybridMultilevel"/>
    <w:tmpl w:val="5F884C7C"/>
    <w:lvl w:ilvl="0" w:tplc="A51ED790">
      <w:numFmt w:val="bullet"/>
      <w:lvlText w:val="-"/>
      <w:lvlJc w:val="left"/>
      <w:pPr>
        <w:ind w:left="720" w:hanging="360"/>
      </w:pPr>
      <w:rPr>
        <w:rFonts w:ascii="Tahoma" w:eastAsia="Times New Roman" w:hAnsi="Tahoma"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48261883"/>
    <w:multiLevelType w:val="hybridMultilevel"/>
    <w:tmpl w:val="215ACC56"/>
    <w:lvl w:ilvl="0" w:tplc="9CB2E34C">
      <w:start w:val="1"/>
      <w:numFmt w:val="lowerLetter"/>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nsid w:val="50186C06"/>
    <w:multiLevelType w:val="hybridMultilevel"/>
    <w:tmpl w:val="776CDB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50580BEB"/>
    <w:multiLevelType w:val="hybridMultilevel"/>
    <w:tmpl w:val="B9E036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nsid w:val="53330867"/>
    <w:multiLevelType w:val="hybridMultilevel"/>
    <w:tmpl w:val="AF106F7E"/>
    <w:lvl w:ilvl="0" w:tplc="FE9066A2">
      <w:numFmt w:val="bullet"/>
      <w:lvlText w:val="-"/>
      <w:lvlJc w:val="left"/>
      <w:pPr>
        <w:ind w:left="720" w:hanging="360"/>
      </w:pPr>
      <w:rPr>
        <w:rFonts w:ascii="Calibri" w:eastAsia="Times New Roman" w:hAnsi="Calibri"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564616A9"/>
    <w:multiLevelType w:val="hybridMultilevel"/>
    <w:tmpl w:val="F69C786E"/>
    <w:lvl w:ilvl="0" w:tplc="4EE64646">
      <w:numFmt w:val="bullet"/>
      <w:lvlText w:val="-"/>
      <w:lvlJc w:val="left"/>
      <w:pPr>
        <w:ind w:left="777" w:hanging="360"/>
      </w:pPr>
      <w:rPr>
        <w:rFonts w:ascii="Calibri" w:eastAsiaTheme="minorHAnsi" w:hAnsi="Calibri" w:cstheme="minorBidi"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23">
    <w:nsid w:val="5F77209F"/>
    <w:multiLevelType w:val="hybridMultilevel"/>
    <w:tmpl w:val="68A295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61A67883"/>
    <w:multiLevelType w:val="hybridMultilevel"/>
    <w:tmpl w:val="0FE052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66BA2D47"/>
    <w:multiLevelType w:val="hybridMultilevel"/>
    <w:tmpl w:val="876CA2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nsid w:val="67893B39"/>
    <w:multiLevelType w:val="hybridMultilevel"/>
    <w:tmpl w:val="645210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6E5E64D5"/>
    <w:multiLevelType w:val="hybridMultilevel"/>
    <w:tmpl w:val="F43642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nsid w:val="740B090A"/>
    <w:multiLevelType w:val="hybridMultilevel"/>
    <w:tmpl w:val="DD1C2566"/>
    <w:lvl w:ilvl="0" w:tplc="4EE64646">
      <w:numFmt w:val="bullet"/>
      <w:lvlText w:val="-"/>
      <w:lvlJc w:val="left"/>
      <w:pPr>
        <w:ind w:left="777" w:hanging="360"/>
      </w:pPr>
      <w:rPr>
        <w:rFonts w:ascii="Calibri" w:eastAsiaTheme="minorHAnsi" w:hAnsi="Calibri" w:cstheme="minorBidi"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29">
    <w:nsid w:val="746F29D8"/>
    <w:multiLevelType w:val="hybridMultilevel"/>
    <w:tmpl w:val="0E66B1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75267703"/>
    <w:multiLevelType w:val="hybridMultilevel"/>
    <w:tmpl w:val="24FADB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nsid w:val="7A904847"/>
    <w:multiLevelType w:val="hybridMultilevel"/>
    <w:tmpl w:val="2A9C0342"/>
    <w:lvl w:ilvl="0" w:tplc="04130001">
      <w:start w:val="1"/>
      <w:numFmt w:val="bullet"/>
      <w:lvlText w:val=""/>
      <w:lvlJc w:val="left"/>
      <w:pPr>
        <w:ind w:left="777" w:hanging="360"/>
      </w:pPr>
      <w:rPr>
        <w:rFonts w:ascii="Symbol" w:hAnsi="Symbol"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32">
    <w:nsid w:val="7AE6183E"/>
    <w:multiLevelType w:val="hybridMultilevel"/>
    <w:tmpl w:val="DE9E05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4"/>
  </w:num>
  <w:num w:numId="2">
    <w:abstractNumId w:val="33"/>
  </w:num>
  <w:num w:numId="3">
    <w:abstractNumId w:val="22"/>
  </w:num>
  <w:num w:numId="4">
    <w:abstractNumId w:val="28"/>
  </w:num>
  <w:num w:numId="5">
    <w:abstractNumId w:val="21"/>
  </w:num>
  <w:num w:numId="6">
    <w:abstractNumId w:val="5"/>
  </w:num>
  <w:num w:numId="7">
    <w:abstractNumId w:val="1"/>
  </w:num>
  <w:num w:numId="8">
    <w:abstractNumId w:val="0"/>
  </w:num>
  <w:num w:numId="9">
    <w:abstractNumId w:val="25"/>
  </w:num>
  <w:num w:numId="10">
    <w:abstractNumId w:val="10"/>
  </w:num>
  <w:num w:numId="11">
    <w:abstractNumId w:val="11"/>
  </w:num>
  <w:num w:numId="12">
    <w:abstractNumId w:val="27"/>
  </w:num>
  <w:num w:numId="13">
    <w:abstractNumId w:val="4"/>
  </w:num>
  <w:num w:numId="14">
    <w:abstractNumId w:val="24"/>
  </w:num>
  <w:num w:numId="15">
    <w:abstractNumId w:val="32"/>
  </w:num>
  <w:num w:numId="16">
    <w:abstractNumId w:val="31"/>
  </w:num>
  <w:num w:numId="17">
    <w:abstractNumId w:val="16"/>
  </w:num>
  <w:num w:numId="18">
    <w:abstractNumId w:val="9"/>
  </w:num>
  <w:num w:numId="19">
    <w:abstractNumId w:val="3"/>
  </w:num>
  <w:num w:numId="20">
    <w:abstractNumId w:val="29"/>
  </w:num>
  <w:num w:numId="21">
    <w:abstractNumId w:val="7"/>
  </w:num>
  <w:num w:numId="22">
    <w:abstractNumId w:val="18"/>
  </w:num>
  <w:num w:numId="23">
    <w:abstractNumId w:val="17"/>
  </w:num>
  <w:num w:numId="24">
    <w:abstractNumId w:val="13"/>
  </w:num>
  <w:num w:numId="25">
    <w:abstractNumId w:val="12"/>
  </w:num>
  <w:num w:numId="26">
    <w:abstractNumId w:val="8"/>
  </w:num>
  <w:num w:numId="27">
    <w:abstractNumId w:val="20"/>
  </w:num>
  <w:num w:numId="28">
    <w:abstractNumId w:val="26"/>
  </w:num>
  <w:num w:numId="29">
    <w:abstractNumId w:val="30"/>
  </w:num>
  <w:num w:numId="30">
    <w:abstractNumId w:val="23"/>
  </w:num>
  <w:num w:numId="31">
    <w:abstractNumId w:val="2"/>
  </w:num>
  <w:num w:numId="32">
    <w:abstractNumId w:val="19"/>
  </w:num>
  <w:num w:numId="33">
    <w:abstractNumId w:val="15"/>
  </w:num>
  <w:num w:numId="3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tens">
    <w15:presenceInfo w15:providerId="None" w15:userId="Marten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B56250"/>
    <w:rsid w:val="00002A9E"/>
    <w:rsid w:val="000036F7"/>
    <w:rsid w:val="00004DB3"/>
    <w:rsid w:val="00010CEC"/>
    <w:rsid w:val="00011055"/>
    <w:rsid w:val="00012CD4"/>
    <w:rsid w:val="0001745D"/>
    <w:rsid w:val="00017A4C"/>
    <w:rsid w:val="0002133C"/>
    <w:rsid w:val="00021AD6"/>
    <w:rsid w:val="00024098"/>
    <w:rsid w:val="00026A82"/>
    <w:rsid w:val="00031DD2"/>
    <w:rsid w:val="0003476D"/>
    <w:rsid w:val="00035BF5"/>
    <w:rsid w:val="00037FAE"/>
    <w:rsid w:val="00041BCD"/>
    <w:rsid w:val="00043195"/>
    <w:rsid w:val="000432B3"/>
    <w:rsid w:val="00043850"/>
    <w:rsid w:val="00044B09"/>
    <w:rsid w:val="000503AA"/>
    <w:rsid w:val="00061291"/>
    <w:rsid w:val="0006789D"/>
    <w:rsid w:val="00071DC5"/>
    <w:rsid w:val="000722B1"/>
    <w:rsid w:val="0007596E"/>
    <w:rsid w:val="00075C4C"/>
    <w:rsid w:val="00075C77"/>
    <w:rsid w:val="000777AE"/>
    <w:rsid w:val="00082845"/>
    <w:rsid w:val="000840F4"/>
    <w:rsid w:val="0008729D"/>
    <w:rsid w:val="0008773F"/>
    <w:rsid w:val="0009072F"/>
    <w:rsid w:val="00093414"/>
    <w:rsid w:val="000A0988"/>
    <w:rsid w:val="000A63D6"/>
    <w:rsid w:val="000A684B"/>
    <w:rsid w:val="000B1415"/>
    <w:rsid w:val="000B4B1D"/>
    <w:rsid w:val="000B7E34"/>
    <w:rsid w:val="000C021F"/>
    <w:rsid w:val="000C213A"/>
    <w:rsid w:val="000C42C6"/>
    <w:rsid w:val="000C78CC"/>
    <w:rsid w:val="000D1B26"/>
    <w:rsid w:val="000D5648"/>
    <w:rsid w:val="000D7118"/>
    <w:rsid w:val="000E097B"/>
    <w:rsid w:val="000E37E3"/>
    <w:rsid w:val="000E3F1D"/>
    <w:rsid w:val="000E646B"/>
    <w:rsid w:val="000F0B38"/>
    <w:rsid w:val="000F0DEC"/>
    <w:rsid w:val="000F21AA"/>
    <w:rsid w:val="000F241C"/>
    <w:rsid w:val="000F2567"/>
    <w:rsid w:val="000F271F"/>
    <w:rsid w:val="000F282A"/>
    <w:rsid w:val="000F48F0"/>
    <w:rsid w:val="000F5026"/>
    <w:rsid w:val="00101F58"/>
    <w:rsid w:val="00105052"/>
    <w:rsid w:val="001072D5"/>
    <w:rsid w:val="0011034E"/>
    <w:rsid w:val="00110982"/>
    <w:rsid w:val="00114A13"/>
    <w:rsid w:val="00133A14"/>
    <w:rsid w:val="00133CBC"/>
    <w:rsid w:val="00133D9D"/>
    <w:rsid w:val="0013471D"/>
    <w:rsid w:val="001377BA"/>
    <w:rsid w:val="00144F42"/>
    <w:rsid w:val="00145132"/>
    <w:rsid w:val="00146E50"/>
    <w:rsid w:val="00150D45"/>
    <w:rsid w:val="001536ED"/>
    <w:rsid w:val="00156F8C"/>
    <w:rsid w:val="00164887"/>
    <w:rsid w:val="001649B6"/>
    <w:rsid w:val="00174A03"/>
    <w:rsid w:val="00174A7B"/>
    <w:rsid w:val="00175568"/>
    <w:rsid w:val="00181078"/>
    <w:rsid w:val="00183803"/>
    <w:rsid w:val="001968AB"/>
    <w:rsid w:val="001A2294"/>
    <w:rsid w:val="001A2893"/>
    <w:rsid w:val="001A50DA"/>
    <w:rsid w:val="001A5E22"/>
    <w:rsid w:val="001A6A39"/>
    <w:rsid w:val="001B2D08"/>
    <w:rsid w:val="001B55CE"/>
    <w:rsid w:val="001C2109"/>
    <w:rsid w:val="001C264A"/>
    <w:rsid w:val="001C3D09"/>
    <w:rsid w:val="001C69C6"/>
    <w:rsid w:val="001D1F68"/>
    <w:rsid w:val="001D2C56"/>
    <w:rsid w:val="001D329B"/>
    <w:rsid w:val="001D4B5B"/>
    <w:rsid w:val="001D683E"/>
    <w:rsid w:val="001E4253"/>
    <w:rsid w:val="0020216B"/>
    <w:rsid w:val="00205CA9"/>
    <w:rsid w:val="00206B52"/>
    <w:rsid w:val="002115D8"/>
    <w:rsid w:val="002164E1"/>
    <w:rsid w:val="00216B81"/>
    <w:rsid w:val="002170C1"/>
    <w:rsid w:val="00217BE3"/>
    <w:rsid w:val="00224225"/>
    <w:rsid w:val="0022705B"/>
    <w:rsid w:val="00232FEF"/>
    <w:rsid w:val="00236A0D"/>
    <w:rsid w:val="00241AE8"/>
    <w:rsid w:val="0024262A"/>
    <w:rsid w:val="00246848"/>
    <w:rsid w:val="00247B56"/>
    <w:rsid w:val="00253BFA"/>
    <w:rsid w:val="0026083D"/>
    <w:rsid w:val="002624DF"/>
    <w:rsid w:val="00264310"/>
    <w:rsid w:val="00265D09"/>
    <w:rsid w:val="002668C3"/>
    <w:rsid w:val="00267498"/>
    <w:rsid w:val="00270D52"/>
    <w:rsid w:val="00270FED"/>
    <w:rsid w:val="00272C3A"/>
    <w:rsid w:val="00273311"/>
    <w:rsid w:val="00275102"/>
    <w:rsid w:val="00275C73"/>
    <w:rsid w:val="00276B3B"/>
    <w:rsid w:val="002845B1"/>
    <w:rsid w:val="00287AC0"/>
    <w:rsid w:val="00287F5B"/>
    <w:rsid w:val="00291E83"/>
    <w:rsid w:val="002924F5"/>
    <w:rsid w:val="0029516A"/>
    <w:rsid w:val="002A0321"/>
    <w:rsid w:val="002A7831"/>
    <w:rsid w:val="002B2456"/>
    <w:rsid w:val="002B4D28"/>
    <w:rsid w:val="002C0645"/>
    <w:rsid w:val="002C3A1E"/>
    <w:rsid w:val="002C4C95"/>
    <w:rsid w:val="002C7AEB"/>
    <w:rsid w:val="002D3501"/>
    <w:rsid w:val="002D640E"/>
    <w:rsid w:val="002D7E6B"/>
    <w:rsid w:val="002E1D4D"/>
    <w:rsid w:val="002E2606"/>
    <w:rsid w:val="002E39FF"/>
    <w:rsid w:val="002E4B78"/>
    <w:rsid w:val="002E57B1"/>
    <w:rsid w:val="002E69D5"/>
    <w:rsid w:val="002F020B"/>
    <w:rsid w:val="002F0D0C"/>
    <w:rsid w:val="002F2E33"/>
    <w:rsid w:val="002F3148"/>
    <w:rsid w:val="003003F3"/>
    <w:rsid w:val="00300844"/>
    <w:rsid w:val="0030409A"/>
    <w:rsid w:val="0031162F"/>
    <w:rsid w:val="0031493B"/>
    <w:rsid w:val="00316256"/>
    <w:rsid w:val="003215A5"/>
    <w:rsid w:val="00323622"/>
    <w:rsid w:val="0032454D"/>
    <w:rsid w:val="00327284"/>
    <w:rsid w:val="00332128"/>
    <w:rsid w:val="00334927"/>
    <w:rsid w:val="00336F50"/>
    <w:rsid w:val="0034045F"/>
    <w:rsid w:val="00340829"/>
    <w:rsid w:val="00341434"/>
    <w:rsid w:val="00342A17"/>
    <w:rsid w:val="00347DF9"/>
    <w:rsid w:val="00350B76"/>
    <w:rsid w:val="00353CBF"/>
    <w:rsid w:val="003554B2"/>
    <w:rsid w:val="003573AC"/>
    <w:rsid w:val="00360BC2"/>
    <w:rsid w:val="00363F15"/>
    <w:rsid w:val="00375C32"/>
    <w:rsid w:val="00376BD1"/>
    <w:rsid w:val="00381F5E"/>
    <w:rsid w:val="00385B46"/>
    <w:rsid w:val="003908E5"/>
    <w:rsid w:val="0039369C"/>
    <w:rsid w:val="0039617B"/>
    <w:rsid w:val="003968C8"/>
    <w:rsid w:val="003A00BB"/>
    <w:rsid w:val="003A281A"/>
    <w:rsid w:val="003A33FC"/>
    <w:rsid w:val="003A58FE"/>
    <w:rsid w:val="003B09BB"/>
    <w:rsid w:val="003B10D0"/>
    <w:rsid w:val="003C31E7"/>
    <w:rsid w:val="003C61A3"/>
    <w:rsid w:val="003C6FD5"/>
    <w:rsid w:val="003C7ACD"/>
    <w:rsid w:val="003D4DDE"/>
    <w:rsid w:val="003E51D0"/>
    <w:rsid w:val="003F2563"/>
    <w:rsid w:val="003F389E"/>
    <w:rsid w:val="003F4B1B"/>
    <w:rsid w:val="003F574F"/>
    <w:rsid w:val="0040434D"/>
    <w:rsid w:val="00407C62"/>
    <w:rsid w:val="00411173"/>
    <w:rsid w:val="00420B73"/>
    <w:rsid w:val="00427657"/>
    <w:rsid w:val="0043244C"/>
    <w:rsid w:val="00432C55"/>
    <w:rsid w:val="00434A6D"/>
    <w:rsid w:val="004362C0"/>
    <w:rsid w:val="00441E69"/>
    <w:rsid w:val="00444B2C"/>
    <w:rsid w:val="004538F3"/>
    <w:rsid w:val="00454704"/>
    <w:rsid w:val="004605F4"/>
    <w:rsid w:val="00460B7D"/>
    <w:rsid w:val="00462655"/>
    <w:rsid w:val="00463280"/>
    <w:rsid w:val="00464AF8"/>
    <w:rsid w:val="004707C2"/>
    <w:rsid w:val="00471183"/>
    <w:rsid w:val="0047212B"/>
    <w:rsid w:val="00473943"/>
    <w:rsid w:val="00475594"/>
    <w:rsid w:val="00482F84"/>
    <w:rsid w:val="0048392E"/>
    <w:rsid w:val="00485BC0"/>
    <w:rsid w:val="0049014C"/>
    <w:rsid w:val="00491FD0"/>
    <w:rsid w:val="00496B9B"/>
    <w:rsid w:val="004A250C"/>
    <w:rsid w:val="004A25CB"/>
    <w:rsid w:val="004A490C"/>
    <w:rsid w:val="004A4F82"/>
    <w:rsid w:val="004A5A00"/>
    <w:rsid w:val="004B118B"/>
    <w:rsid w:val="004B3F84"/>
    <w:rsid w:val="004B7DB2"/>
    <w:rsid w:val="004C447C"/>
    <w:rsid w:val="004C51EF"/>
    <w:rsid w:val="004C7F9A"/>
    <w:rsid w:val="004D4926"/>
    <w:rsid w:val="004E14B0"/>
    <w:rsid w:val="004E3C0B"/>
    <w:rsid w:val="004E5B80"/>
    <w:rsid w:val="004F0D8A"/>
    <w:rsid w:val="004F360B"/>
    <w:rsid w:val="004F5172"/>
    <w:rsid w:val="004F532B"/>
    <w:rsid w:val="00500226"/>
    <w:rsid w:val="005017F3"/>
    <w:rsid w:val="00505B71"/>
    <w:rsid w:val="005075B8"/>
    <w:rsid w:val="00507692"/>
    <w:rsid w:val="005152C5"/>
    <w:rsid w:val="005154B2"/>
    <w:rsid w:val="005157E9"/>
    <w:rsid w:val="00515D40"/>
    <w:rsid w:val="005241A9"/>
    <w:rsid w:val="005254D0"/>
    <w:rsid w:val="005264DA"/>
    <w:rsid w:val="005277F1"/>
    <w:rsid w:val="005307F8"/>
    <w:rsid w:val="00534588"/>
    <w:rsid w:val="00537D98"/>
    <w:rsid w:val="005415F9"/>
    <w:rsid w:val="0054670B"/>
    <w:rsid w:val="00551EB5"/>
    <w:rsid w:val="00551F5C"/>
    <w:rsid w:val="00551FEE"/>
    <w:rsid w:val="00554031"/>
    <w:rsid w:val="005546BB"/>
    <w:rsid w:val="005546DD"/>
    <w:rsid w:val="00560C8A"/>
    <w:rsid w:val="00561AC9"/>
    <w:rsid w:val="00563F52"/>
    <w:rsid w:val="0056570B"/>
    <w:rsid w:val="00567466"/>
    <w:rsid w:val="00571E7B"/>
    <w:rsid w:val="00572846"/>
    <w:rsid w:val="005762E9"/>
    <w:rsid w:val="0058108C"/>
    <w:rsid w:val="00585FB9"/>
    <w:rsid w:val="00586F80"/>
    <w:rsid w:val="00592B4A"/>
    <w:rsid w:val="005A06AD"/>
    <w:rsid w:val="005A27A2"/>
    <w:rsid w:val="005A5799"/>
    <w:rsid w:val="005A59FB"/>
    <w:rsid w:val="005A772D"/>
    <w:rsid w:val="005B16F0"/>
    <w:rsid w:val="005B1E46"/>
    <w:rsid w:val="005C3458"/>
    <w:rsid w:val="005C6A09"/>
    <w:rsid w:val="005D01F9"/>
    <w:rsid w:val="005D0A64"/>
    <w:rsid w:val="005D21C3"/>
    <w:rsid w:val="005E2476"/>
    <w:rsid w:val="005E708D"/>
    <w:rsid w:val="005F10F5"/>
    <w:rsid w:val="005F2C52"/>
    <w:rsid w:val="005F3A2E"/>
    <w:rsid w:val="005F47EF"/>
    <w:rsid w:val="005F59F0"/>
    <w:rsid w:val="0060104B"/>
    <w:rsid w:val="0060135C"/>
    <w:rsid w:val="0060414D"/>
    <w:rsid w:val="0061391C"/>
    <w:rsid w:val="006145AB"/>
    <w:rsid w:val="00617A27"/>
    <w:rsid w:val="0062710A"/>
    <w:rsid w:val="00630348"/>
    <w:rsid w:val="006319AB"/>
    <w:rsid w:val="00632DF8"/>
    <w:rsid w:val="0063799B"/>
    <w:rsid w:val="00641948"/>
    <w:rsid w:val="006447AB"/>
    <w:rsid w:val="006468DD"/>
    <w:rsid w:val="006521F6"/>
    <w:rsid w:val="00654F3D"/>
    <w:rsid w:val="00660FAC"/>
    <w:rsid w:val="00667129"/>
    <w:rsid w:val="0067081F"/>
    <w:rsid w:val="0067085E"/>
    <w:rsid w:val="00680D6E"/>
    <w:rsid w:val="00682558"/>
    <w:rsid w:val="00684614"/>
    <w:rsid w:val="00684B4F"/>
    <w:rsid w:val="0069092D"/>
    <w:rsid w:val="0069144A"/>
    <w:rsid w:val="00693FE0"/>
    <w:rsid w:val="00696AEA"/>
    <w:rsid w:val="006A218F"/>
    <w:rsid w:val="006A21DC"/>
    <w:rsid w:val="006A39F9"/>
    <w:rsid w:val="006A3ABF"/>
    <w:rsid w:val="006A4BBA"/>
    <w:rsid w:val="006A5186"/>
    <w:rsid w:val="006B215F"/>
    <w:rsid w:val="006B34DB"/>
    <w:rsid w:val="006B62BC"/>
    <w:rsid w:val="006C0D65"/>
    <w:rsid w:val="006C46B9"/>
    <w:rsid w:val="006C527D"/>
    <w:rsid w:val="006C7F79"/>
    <w:rsid w:val="006D2056"/>
    <w:rsid w:val="006D3333"/>
    <w:rsid w:val="006E3696"/>
    <w:rsid w:val="006E670A"/>
    <w:rsid w:val="006F22AC"/>
    <w:rsid w:val="006F2E60"/>
    <w:rsid w:val="006F7255"/>
    <w:rsid w:val="0070046D"/>
    <w:rsid w:val="00701DA3"/>
    <w:rsid w:val="00701FCD"/>
    <w:rsid w:val="007022A6"/>
    <w:rsid w:val="007038FE"/>
    <w:rsid w:val="00706BFC"/>
    <w:rsid w:val="0071143C"/>
    <w:rsid w:val="00711B91"/>
    <w:rsid w:val="00714068"/>
    <w:rsid w:val="00714E86"/>
    <w:rsid w:val="007154FF"/>
    <w:rsid w:val="00715628"/>
    <w:rsid w:val="0072282D"/>
    <w:rsid w:val="00725E04"/>
    <w:rsid w:val="007274AC"/>
    <w:rsid w:val="007323BC"/>
    <w:rsid w:val="0073379E"/>
    <w:rsid w:val="007337D5"/>
    <w:rsid w:val="007370DA"/>
    <w:rsid w:val="007370E7"/>
    <w:rsid w:val="0074379D"/>
    <w:rsid w:val="00744337"/>
    <w:rsid w:val="007447DE"/>
    <w:rsid w:val="007464EC"/>
    <w:rsid w:val="00752CBF"/>
    <w:rsid w:val="00753998"/>
    <w:rsid w:val="00755970"/>
    <w:rsid w:val="00757983"/>
    <w:rsid w:val="007626E0"/>
    <w:rsid w:val="00762F63"/>
    <w:rsid w:val="007636FD"/>
    <w:rsid w:val="00771563"/>
    <w:rsid w:val="007727B0"/>
    <w:rsid w:val="007736C3"/>
    <w:rsid w:val="00776D6B"/>
    <w:rsid w:val="00781780"/>
    <w:rsid w:val="0078316A"/>
    <w:rsid w:val="00783D33"/>
    <w:rsid w:val="0078560B"/>
    <w:rsid w:val="0079187A"/>
    <w:rsid w:val="00795359"/>
    <w:rsid w:val="0079659E"/>
    <w:rsid w:val="007A5F89"/>
    <w:rsid w:val="007B3553"/>
    <w:rsid w:val="007B5045"/>
    <w:rsid w:val="007B6164"/>
    <w:rsid w:val="007B7E4F"/>
    <w:rsid w:val="007C03E0"/>
    <w:rsid w:val="007C1A31"/>
    <w:rsid w:val="007C36DA"/>
    <w:rsid w:val="007C43F0"/>
    <w:rsid w:val="007C5E69"/>
    <w:rsid w:val="007D627F"/>
    <w:rsid w:val="007E5BD4"/>
    <w:rsid w:val="007E5F5A"/>
    <w:rsid w:val="007E6CFC"/>
    <w:rsid w:val="007F47A4"/>
    <w:rsid w:val="007F7457"/>
    <w:rsid w:val="00800B4A"/>
    <w:rsid w:val="008037BB"/>
    <w:rsid w:val="00811449"/>
    <w:rsid w:val="00824364"/>
    <w:rsid w:val="00825EE0"/>
    <w:rsid w:val="00832AFD"/>
    <w:rsid w:val="008336A4"/>
    <w:rsid w:val="00835B9F"/>
    <w:rsid w:val="008425CE"/>
    <w:rsid w:val="00844C4E"/>
    <w:rsid w:val="00847209"/>
    <w:rsid w:val="0084741A"/>
    <w:rsid w:val="0085017E"/>
    <w:rsid w:val="00850AE8"/>
    <w:rsid w:val="00851489"/>
    <w:rsid w:val="00854651"/>
    <w:rsid w:val="008565D5"/>
    <w:rsid w:val="00857A23"/>
    <w:rsid w:val="00860FA3"/>
    <w:rsid w:val="00862077"/>
    <w:rsid w:val="00866A8E"/>
    <w:rsid w:val="00867123"/>
    <w:rsid w:val="00870C58"/>
    <w:rsid w:val="00874A91"/>
    <w:rsid w:val="008751F4"/>
    <w:rsid w:val="00875AAB"/>
    <w:rsid w:val="00880EF1"/>
    <w:rsid w:val="00882599"/>
    <w:rsid w:val="008837D8"/>
    <w:rsid w:val="00884E8C"/>
    <w:rsid w:val="0088724D"/>
    <w:rsid w:val="008912BF"/>
    <w:rsid w:val="00891ED1"/>
    <w:rsid w:val="0089464D"/>
    <w:rsid w:val="008A3D7D"/>
    <w:rsid w:val="008A593B"/>
    <w:rsid w:val="008A5EF3"/>
    <w:rsid w:val="008A6547"/>
    <w:rsid w:val="008A70BD"/>
    <w:rsid w:val="008A763F"/>
    <w:rsid w:val="008B0915"/>
    <w:rsid w:val="008B226D"/>
    <w:rsid w:val="008B4FBC"/>
    <w:rsid w:val="008B58E6"/>
    <w:rsid w:val="008C083A"/>
    <w:rsid w:val="008C4FD4"/>
    <w:rsid w:val="008C5C93"/>
    <w:rsid w:val="008C681D"/>
    <w:rsid w:val="008D1BEE"/>
    <w:rsid w:val="008D45EC"/>
    <w:rsid w:val="008D495A"/>
    <w:rsid w:val="008D55E0"/>
    <w:rsid w:val="008D5E49"/>
    <w:rsid w:val="008D63D9"/>
    <w:rsid w:val="008D6FB0"/>
    <w:rsid w:val="008E0B53"/>
    <w:rsid w:val="008E2C63"/>
    <w:rsid w:val="008E4030"/>
    <w:rsid w:val="008F156A"/>
    <w:rsid w:val="008F1D35"/>
    <w:rsid w:val="008F6165"/>
    <w:rsid w:val="00912B5B"/>
    <w:rsid w:val="0091381B"/>
    <w:rsid w:val="00917DA1"/>
    <w:rsid w:val="00921B99"/>
    <w:rsid w:val="00925BBC"/>
    <w:rsid w:val="00925E7D"/>
    <w:rsid w:val="00926977"/>
    <w:rsid w:val="00926AD5"/>
    <w:rsid w:val="009379DA"/>
    <w:rsid w:val="00943293"/>
    <w:rsid w:val="00946A86"/>
    <w:rsid w:val="009519C3"/>
    <w:rsid w:val="00952963"/>
    <w:rsid w:val="00954211"/>
    <w:rsid w:val="00954EBF"/>
    <w:rsid w:val="0095691B"/>
    <w:rsid w:val="00962A00"/>
    <w:rsid w:val="0096310B"/>
    <w:rsid w:val="00965EE5"/>
    <w:rsid w:val="0096656E"/>
    <w:rsid w:val="0096666E"/>
    <w:rsid w:val="00970517"/>
    <w:rsid w:val="00970FBB"/>
    <w:rsid w:val="009775E3"/>
    <w:rsid w:val="0098230E"/>
    <w:rsid w:val="0098242C"/>
    <w:rsid w:val="0098383C"/>
    <w:rsid w:val="00983C36"/>
    <w:rsid w:val="009840FC"/>
    <w:rsid w:val="00986029"/>
    <w:rsid w:val="00991CFD"/>
    <w:rsid w:val="00993030"/>
    <w:rsid w:val="009974D7"/>
    <w:rsid w:val="009A1AFA"/>
    <w:rsid w:val="009A2C67"/>
    <w:rsid w:val="009A4337"/>
    <w:rsid w:val="009B060D"/>
    <w:rsid w:val="009B09DD"/>
    <w:rsid w:val="009B3245"/>
    <w:rsid w:val="009B3BBD"/>
    <w:rsid w:val="009B3BD6"/>
    <w:rsid w:val="009B6360"/>
    <w:rsid w:val="009C43DC"/>
    <w:rsid w:val="009C476E"/>
    <w:rsid w:val="009C4F17"/>
    <w:rsid w:val="009C628B"/>
    <w:rsid w:val="009C766D"/>
    <w:rsid w:val="009D1318"/>
    <w:rsid w:val="009D323C"/>
    <w:rsid w:val="009D3494"/>
    <w:rsid w:val="009D7592"/>
    <w:rsid w:val="009E37C9"/>
    <w:rsid w:val="009E4FA6"/>
    <w:rsid w:val="009E5FBB"/>
    <w:rsid w:val="009F2732"/>
    <w:rsid w:val="009F69D1"/>
    <w:rsid w:val="009F6CC5"/>
    <w:rsid w:val="009F7213"/>
    <w:rsid w:val="009F7546"/>
    <w:rsid w:val="009F7ECE"/>
    <w:rsid w:val="009F7F50"/>
    <w:rsid w:val="00A03898"/>
    <w:rsid w:val="00A048B6"/>
    <w:rsid w:val="00A110C0"/>
    <w:rsid w:val="00A132BD"/>
    <w:rsid w:val="00A1373E"/>
    <w:rsid w:val="00A16A03"/>
    <w:rsid w:val="00A17315"/>
    <w:rsid w:val="00A17EEE"/>
    <w:rsid w:val="00A21966"/>
    <w:rsid w:val="00A313DC"/>
    <w:rsid w:val="00A31E24"/>
    <w:rsid w:val="00A35BE6"/>
    <w:rsid w:val="00A37141"/>
    <w:rsid w:val="00A41332"/>
    <w:rsid w:val="00A46934"/>
    <w:rsid w:val="00A474DB"/>
    <w:rsid w:val="00A50CC9"/>
    <w:rsid w:val="00A52628"/>
    <w:rsid w:val="00A54739"/>
    <w:rsid w:val="00A54DFB"/>
    <w:rsid w:val="00A5634B"/>
    <w:rsid w:val="00A57EBF"/>
    <w:rsid w:val="00A60AB4"/>
    <w:rsid w:val="00A60CB8"/>
    <w:rsid w:val="00A618BB"/>
    <w:rsid w:val="00A70702"/>
    <w:rsid w:val="00A7121C"/>
    <w:rsid w:val="00A71710"/>
    <w:rsid w:val="00A73925"/>
    <w:rsid w:val="00A741DF"/>
    <w:rsid w:val="00A753CB"/>
    <w:rsid w:val="00A77C41"/>
    <w:rsid w:val="00A86776"/>
    <w:rsid w:val="00A872AE"/>
    <w:rsid w:val="00A95534"/>
    <w:rsid w:val="00A95FB4"/>
    <w:rsid w:val="00A9623E"/>
    <w:rsid w:val="00A97A9A"/>
    <w:rsid w:val="00AA3D20"/>
    <w:rsid w:val="00AA433D"/>
    <w:rsid w:val="00AA4FA9"/>
    <w:rsid w:val="00AA6046"/>
    <w:rsid w:val="00AB022C"/>
    <w:rsid w:val="00AB1E86"/>
    <w:rsid w:val="00AB6655"/>
    <w:rsid w:val="00AB7AC1"/>
    <w:rsid w:val="00AC22CF"/>
    <w:rsid w:val="00AD06B4"/>
    <w:rsid w:val="00AD451B"/>
    <w:rsid w:val="00AD6D88"/>
    <w:rsid w:val="00AD725B"/>
    <w:rsid w:val="00AE2A87"/>
    <w:rsid w:val="00AE42B8"/>
    <w:rsid w:val="00AE563D"/>
    <w:rsid w:val="00AE5B54"/>
    <w:rsid w:val="00AE760D"/>
    <w:rsid w:val="00AF2367"/>
    <w:rsid w:val="00AF3BA9"/>
    <w:rsid w:val="00AF3EB9"/>
    <w:rsid w:val="00AF54F8"/>
    <w:rsid w:val="00AF6A17"/>
    <w:rsid w:val="00AF74B2"/>
    <w:rsid w:val="00AF7FE1"/>
    <w:rsid w:val="00B009D7"/>
    <w:rsid w:val="00B011E3"/>
    <w:rsid w:val="00B029C9"/>
    <w:rsid w:val="00B04781"/>
    <w:rsid w:val="00B06E61"/>
    <w:rsid w:val="00B1283E"/>
    <w:rsid w:val="00B13DD2"/>
    <w:rsid w:val="00B165D7"/>
    <w:rsid w:val="00B20FBA"/>
    <w:rsid w:val="00B23986"/>
    <w:rsid w:val="00B243D1"/>
    <w:rsid w:val="00B24A8E"/>
    <w:rsid w:val="00B253BB"/>
    <w:rsid w:val="00B2554C"/>
    <w:rsid w:val="00B30625"/>
    <w:rsid w:val="00B31370"/>
    <w:rsid w:val="00B3219C"/>
    <w:rsid w:val="00B430DF"/>
    <w:rsid w:val="00B4559C"/>
    <w:rsid w:val="00B50D0B"/>
    <w:rsid w:val="00B54028"/>
    <w:rsid w:val="00B55A76"/>
    <w:rsid w:val="00B56250"/>
    <w:rsid w:val="00B5755D"/>
    <w:rsid w:val="00B6233D"/>
    <w:rsid w:val="00B62D05"/>
    <w:rsid w:val="00B63C2E"/>
    <w:rsid w:val="00B743A2"/>
    <w:rsid w:val="00B8139D"/>
    <w:rsid w:val="00B81D5A"/>
    <w:rsid w:val="00B823B3"/>
    <w:rsid w:val="00B849F5"/>
    <w:rsid w:val="00B8628D"/>
    <w:rsid w:val="00B91A98"/>
    <w:rsid w:val="00B93042"/>
    <w:rsid w:val="00B93EF7"/>
    <w:rsid w:val="00BA1534"/>
    <w:rsid w:val="00BA3D5E"/>
    <w:rsid w:val="00BB4E1A"/>
    <w:rsid w:val="00BB7FE5"/>
    <w:rsid w:val="00BC1EF1"/>
    <w:rsid w:val="00BC7EDB"/>
    <w:rsid w:val="00BD2990"/>
    <w:rsid w:val="00BD587B"/>
    <w:rsid w:val="00BD5DDB"/>
    <w:rsid w:val="00BE0AF6"/>
    <w:rsid w:val="00BE4A0B"/>
    <w:rsid w:val="00BE5A38"/>
    <w:rsid w:val="00BF0499"/>
    <w:rsid w:val="00BF1D24"/>
    <w:rsid w:val="00BF42FB"/>
    <w:rsid w:val="00BF61FD"/>
    <w:rsid w:val="00BF6C40"/>
    <w:rsid w:val="00C03524"/>
    <w:rsid w:val="00C057BD"/>
    <w:rsid w:val="00C077BE"/>
    <w:rsid w:val="00C07D16"/>
    <w:rsid w:val="00C15FE4"/>
    <w:rsid w:val="00C2234E"/>
    <w:rsid w:val="00C25582"/>
    <w:rsid w:val="00C2616D"/>
    <w:rsid w:val="00C330BD"/>
    <w:rsid w:val="00C36030"/>
    <w:rsid w:val="00C411B2"/>
    <w:rsid w:val="00C46422"/>
    <w:rsid w:val="00C542F2"/>
    <w:rsid w:val="00C5466F"/>
    <w:rsid w:val="00C5675E"/>
    <w:rsid w:val="00C6021D"/>
    <w:rsid w:val="00C61DDF"/>
    <w:rsid w:val="00C62DEE"/>
    <w:rsid w:val="00C6404E"/>
    <w:rsid w:val="00C707BF"/>
    <w:rsid w:val="00C721BE"/>
    <w:rsid w:val="00C722EE"/>
    <w:rsid w:val="00C75723"/>
    <w:rsid w:val="00C77DFE"/>
    <w:rsid w:val="00C8020C"/>
    <w:rsid w:val="00C829E9"/>
    <w:rsid w:val="00C82D1D"/>
    <w:rsid w:val="00C83EC7"/>
    <w:rsid w:val="00C840EA"/>
    <w:rsid w:val="00C84AC1"/>
    <w:rsid w:val="00C91275"/>
    <w:rsid w:val="00C955E4"/>
    <w:rsid w:val="00C97E2C"/>
    <w:rsid w:val="00CA166D"/>
    <w:rsid w:val="00CA32AE"/>
    <w:rsid w:val="00CA6064"/>
    <w:rsid w:val="00CA71F4"/>
    <w:rsid w:val="00CA750D"/>
    <w:rsid w:val="00CB064F"/>
    <w:rsid w:val="00CB69E9"/>
    <w:rsid w:val="00CC1F1C"/>
    <w:rsid w:val="00CC3015"/>
    <w:rsid w:val="00CC3FC1"/>
    <w:rsid w:val="00CC4FCF"/>
    <w:rsid w:val="00CC5299"/>
    <w:rsid w:val="00CC5915"/>
    <w:rsid w:val="00CC6D25"/>
    <w:rsid w:val="00CC793D"/>
    <w:rsid w:val="00CD03B3"/>
    <w:rsid w:val="00CD064A"/>
    <w:rsid w:val="00CE05C3"/>
    <w:rsid w:val="00CE086D"/>
    <w:rsid w:val="00CE0F63"/>
    <w:rsid w:val="00CE3153"/>
    <w:rsid w:val="00CE3985"/>
    <w:rsid w:val="00CE467D"/>
    <w:rsid w:val="00CF2EE9"/>
    <w:rsid w:val="00CF40AC"/>
    <w:rsid w:val="00D030CB"/>
    <w:rsid w:val="00D0402E"/>
    <w:rsid w:val="00D06AB9"/>
    <w:rsid w:val="00D110DA"/>
    <w:rsid w:val="00D13C45"/>
    <w:rsid w:val="00D142C4"/>
    <w:rsid w:val="00D149EB"/>
    <w:rsid w:val="00D15418"/>
    <w:rsid w:val="00D202B7"/>
    <w:rsid w:val="00D20838"/>
    <w:rsid w:val="00D22CE6"/>
    <w:rsid w:val="00D22E2A"/>
    <w:rsid w:val="00D25E97"/>
    <w:rsid w:val="00D30864"/>
    <w:rsid w:val="00D30B6A"/>
    <w:rsid w:val="00D337C2"/>
    <w:rsid w:val="00D401DA"/>
    <w:rsid w:val="00D44707"/>
    <w:rsid w:val="00D44756"/>
    <w:rsid w:val="00D44AB1"/>
    <w:rsid w:val="00D468CD"/>
    <w:rsid w:val="00D50719"/>
    <w:rsid w:val="00D5135D"/>
    <w:rsid w:val="00D527A9"/>
    <w:rsid w:val="00D5402B"/>
    <w:rsid w:val="00D54429"/>
    <w:rsid w:val="00D556E5"/>
    <w:rsid w:val="00D602F3"/>
    <w:rsid w:val="00D61C0F"/>
    <w:rsid w:val="00D655E1"/>
    <w:rsid w:val="00D65884"/>
    <w:rsid w:val="00D67DDC"/>
    <w:rsid w:val="00D70D3E"/>
    <w:rsid w:val="00D8007D"/>
    <w:rsid w:val="00D822DC"/>
    <w:rsid w:val="00D82B79"/>
    <w:rsid w:val="00D8397F"/>
    <w:rsid w:val="00D8522E"/>
    <w:rsid w:val="00D86301"/>
    <w:rsid w:val="00D863AD"/>
    <w:rsid w:val="00D93EFD"/>
    <w:rsid w:val="00D964CC"/>
    <w:rsid w:val="00DA2CE3"/>
    <w:rsid w:val="00DA32E1"/>
    <w:rsid w:val="00DA7232"/>
    <w:rsid w:val="00DA75A7"/>
    <w:rsid w:val="00DB0F7D"/>
    <w:rsid w:val="00DC133E"/>
    <w:rsid w:val="00DC29A0"/>
    <w:rsid w:val="00DC31C3"/>
    <w:rsid w:val="00DD0F0B"/>
    <w:rsid w:val="00DD6184"/>
    <w:rsid w:val="00DD6520"/>
    <w:rsid w:val="00DE388B"/>
    <w:rsid w:val="00DE3A46"/>
    <w:rsid w:val="00DE7B49"/>
    <w:rsid w:val="00DF2CD0"/>
    <w:rsid w:val="00DF39DE"/>
    <w:rsid w:val="00DF3D1E"/>
    <w:rsid w:val="00DF4170"/>
    <w:rsid w:val="00DF6299"/>
    <w:rsid w:val="00DF6ED0"/>
    <w:rsid w:val="00DF7526"/>
    <w:rsid w:val="00DF7BB9"/>
    <w:rsid w:val="00E03723"/>
    <w:rsid w:val="00E0467B"/>
    <w:rsid w:val="00E069E4"/>
    <w:rsid w:val="00E07637"/>
    <w:rsid w:val="00E12B25"/>
    <w:rsid w:val="00E14556"/>
    <w:rsid w:val="00E14AA6"/>
    <w:rsid w:val="00E1751E"/>
    <w:rsid w:val="00E17FA9"/>
    <w:rsid w:val="00E228C4"/>
    <w:rsid w:val="00E22E34"/>
    <w:rsid w:val="00E23527"/>
    <w:rsid w:val="00E237C7"/>
    <w:rsid w:val="00E256EA"/>
    <w:rsid w:val="00E267BC"/>
    <w:rsid w:val="00E31B0F"/>
    <w:rsid w:val="00E323BB"/>
    <w:rsid w:val="00E324AA"/>
    <w:rsid w:val="00E32AAC"/>
    <w:rsid w:val="00E32B0C"/>
    <w:rsid w:val="00E33B9B"/>
    <w:rsid w:val="00E34823"/>
    <w:rsid w:val="00E3779D"/>
    <w:rsid w:val="00E42E7D"/>
    <w:rsid w:val="00E43ED9"/>
    <w:rsid w:val="00E4491E"/>
    <w:rsid w:val="00E501C2"/>
    <w:rsid w:val="00E601DB"/>
    <w:rsid w:val="00E665C1"/>
    <w:rsid w:val="00E717D0"/>
    <w:rsid w:val="00E7636C"/>
    <w:rsid w:val="00E81902"/>
    <w:rsid w:val="00E84DC0"/>
    <w:rsid w:val="00E854FC"/>
    <w:rsid w:val="00E90A74"/>
    <w:rsid w:val="00E93C25"/>
    <w:rsid w:val="00E96B95"/>
    <w:rsid w:val="00EA1D4E"/>
    <w:rsid w:val="00EA2153"/>
    <w:rsid w:val="00EB12F6"/>
    <w:rsid w:val="00EB133A"/>
    <w:rsid w:val="00EB1BA2"/>
    <w:rsid w:val="00EB3B4C"/>
    <w:rsid w:val="00EB5BCA"/>
    <w:rsid w:val="00EB60D8"/>
    <w:rsid w:val="00EC291A"/>
    <w:rsid w:val="00EC4D96"/>
    <w:rsid w:val="00EC5210"/>
    <w:rsid w:val="00EC6604"/>
    <w:rsid w:val="00ED213E"/>
    <w:rsid w:val="00ED3D28"/>
    <w:rsid w:val="00ED4F62"/>
    <w:rsid w:val="00ED6740"/>
    <w:rsid w:val="00EE1727"/>
    <w:rsid w:val="00EE39AB"/>
    <w:rsid w:val="00EF245B"/>
    <w:rsid w:val="00EF717C"/>
    <w:rsid w:val="00F00DB5"/>
    <w:rsid w:val="00F010C5"/>
    <w:rsid w:val="00F06381"/>
    <w:rsid w:val="00F06809"/>
    <w:rsid w:val="00F12761"/>
    <w:rsid w:val="00F164C3"/>
    <w:rsid w:val="00F21B7A"/>
    <w:rsid w:val="00F23346"/>
    <w:rsid w:val="00F2369B"/>
    <w:rsid w:val="00F24E3F"/>
    <w:rsid w:val="00F25019"/>
    <w:rsid w:val="00F25339"/>
    <w:rsid w:val="00F25EF6"/>
    <w:rsid w:val="00F378FD"/>
    <w:rsid w:val="00F422F5"/>
    <w:rsid w:val="00F465BC"/>
    <w:rsid w:val="00F46695"/>
    <w:rsid w:val="00F50FE9"/>
    <w:rsid w:val="00F53836"/>
    <w:rsid w:val="00F54D3E"/>
    <w:rsid w:val="00F62F65"/>
    <w:rsid w:val="00F6470E"/>
    <w:rsid w:val="00F67DFC"/>
    <w:rsid w:val="00F72592"/>
    <w:rsid w:val="00F726FE"/>
    <w:rsid w:val="00F7702B"/>
    <w:rsid w:val="00F8247C"/>
    <w:rsid w:val="00F853F3"/>
    <w:rsid w:val="00F911E3"/>
    <w:rsid w:val="00F913AA"/>
    <w:rsid w:val="00F9205E"/>
    <w:rsid w:val="00F95746"/>
    <w:rsid w:val="00F95C4E"/>
    <w:rsid w:val="00FA1932"/>
    <w:rsid w:val="00FA2863"/>
    <w:rsid w:val="00FA2B18"/>
    <w:rsid w:val="00FA310A"/>
    <w:rsid w:val="00FA612F"/>
    <w:rsid w:val="00FC0F02"/>
    <w:rsid w:val="00FC67B1"/>
    <w:rsid w:val="00FC7224"/>
    <w:rsid w:val="00FC75FF"/>
    <w:rsid w:val="00FC7762"/>
    <w:rsid w:val="00FD101E"/>
    <w:rsid w:val="00FD474E"/>
    <w:rsid w:val="00FD5E4F"/>
    <w:rsid w:val="00FD71C5"/>
    <w:rsid w:val="00FD7764"/>
    <w:rsid w:val="00FE096C"/>
    <w:rsid w:val="00FE0FF4"/>
    <w:rsid w:val="00FE5BCE"/>
    <w:rsid w:val="00FF32B8"/>
    <w:rsid w:val="00FF3A79"/>
    <w:rsid w:val="00FF65EC"/>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rsid w:val="00B56250"/>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B56250"/>
    <w:pPr>
      <w:keepNext/>
      <w:numPr>
        <w:numId w:val="2"/>
      </w:numPr>
      <w:jc w:val="left"/>
      <w:outlineLvl w:val="0"/>
    </w:pPr>
    <w:rPr>
      <w:rFonts w:cs="Times New Roman"/>
      <w:b/>
      <w:caps/>
      <w:szCs w:val="20"/>
    </w:rPr>
  </w:style>
  <w:style w:type="paragraph" w:styleId="Kop2">
    <w:name w:val="heading 2"/>
    <w:aliases w:val="2scr"/>
    <w:basedOn w:val="Standaard"/>
    <w:next w:val="Standaard"/>
    <w:link w:val="Kop2Char"/>
    <w:qFormat/>
    <w:rsid w:val="00B56250"/>
    <w:pPr>
      <w:keepNext/>
      <w:numPr>
        <w:ilvl w:val="1"/>
        <w:numId w:val="2"/>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B56250"/>
    <w:pPr>
      <w:keepNext/>
      <w:numPr>
        <w:ilvl w:val="2"/>
        <w:numId w:val="2"/>
      </w:numPr>
      <w:outlineLvl w:val="2"/>
    </w:pPr>
    <w:rPr>
      <w:i/>
    </w:rPr>
  </w:style>
  <w:style w:type="paragraph" w:styleId="Kop4">
    <w:name w:val="heading 4"/>
    <w:basedOn w:val="Standaard"/>
    <w:next w:val="Standaard"/>
    <w:link w:val="Kop4Char"/>
    <w:qFormat/>
    <w:rsid w:val="00B56250"/>
    <w:pPr>
      <w:keepNext/>
      <w:numPr>
        <w:ilvl w:val="3"/>
        <w:numId w:val="2"/>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B56250"/>
    <w:pPr>
      <w:numPr>
        <w:ilvl w:val="4"/>
        <w:numId w:val="2"/>
      </w:numPr>
      <w:tabs>
        <w:tab w:val="clear" w:pos="567"/>
      </w:tabs>
      <w:spacing w:before="240" w:after="60"/>
      <w:outlineLvl w:val="4"/>
    </w:pPr>
    <w:rPr>
      <w:b/>
      <w:iCs/>
      <w:color w:val="FF0000"/>
    </w:rPr>
  </w:style>
  <w:style w:type="paragraph" w:styleId="Kop6">
    <w:name w:val="heading 6"/>
    <w:basedOn w:val="Standaard"/>
    <w:next w:val="Standaard"/>
    <w:link w:val="Kop6Char"/>
    <w:qFormat/>
    <w:rsid w:val="00B56250"/>
    <w:pPr>
      <w:numPr>
        <w:ilvl w:val="5"/>
        <w:numId w:val="2"/>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B56250"/>
    <w:pPr>
      <w:numPr>
        <w:ilvl w:val="6"/>
        <w:numId w:val="2"/>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B56250"/>
    <w:pPr>
      <w:numPr>
        <w:ilvl w:val="7"/>
        <w:numId w:val="2"/>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B56250"/>
    <w:pPr>
      <w:numPr>
        <w:ilvl w:val="8"/>
        <w:numId w:val="2"/>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56250"/>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B56250"/>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B56250"/>
    <w:rPr>
      <w:rFonts w:ascii="Tahoma" w:eastAsia="Times New Roman" w:hAnsi="Tahoma" w:cs="Arial"/>
      <w:bCs/>
      <w:i/>
      <w:sz w:val="20"/>
      <w:szCs w:val="26"/>
      <w:lang w:eastAsia="nl-NL"/>
    </w:rPr>
  </w:style>
  <w:style w:type="character" w:customStyle="1" w:styleId="Kop4Char">
    <w:name w:val="Kop 4 Char"/>
    <w:basedOn w:val="Standaardalinea-lettertype"/>
    <w:link w:val="Kop4"/>
    <w:rsid w:val="00B56250"/>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B56250"/>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B56250"/>
    <w:rPr>
      <w:rFonts w:ascii="Tahoma" w:eastAsia="Times New Roman" w:hAnsi="Tahoma" w:cs="Arial"/>
      <w:b/>
      <w:bCs/>
      <w:szCs w:val="20"/>
    </w:rPr>
  </w:style>
  <w:style w:type="character" w:customStyle="1" w:styleId="Kop7Char">
    <w:name w:val="Kop 7 Char"/>
    <w:basedOn w:val="Standaardalinea-lettertype"/>
    <w:link w:val="Kop7"/>
    <w:rsid w:val="00B56250"/>
    <w:rPr>
      <w:rFonts w:ascii="Tahoma" w:eastAsia="Times New Roman" w:hAnsi="Tahoma" w:cs="Arial"/>
      <w:bCs/>
      <w:sz w:val="20"/>
      <w:szCs w:val="20"/>
    </w:rPr>
  </w:style>
  <w:style w:type="character" w:customStyle="1" w:styleId="Kop8Char">
    <w:name w:val="Kop 8 Char"/>
    <w:basedOn w:val="Standaardalinea-lettertype"/>
    <w:link w:val="Kop8"/>
    <w:rsid w:val="00B56250"/>
    <w:rPr>
      <w:rFonts w:ascii="Tahoma" w:eastAsia="Times New Roman" w:hAnsi="Tahoma" w:cs="Arial"/>
      <w:bCs/>
      <w:i/>
      <w:sz w:val="20"/>
      <w:szCs w:val="20"/>
    </w:rPr>
  </w:style>
  <w:style w:type="character" w:customStyle="1" w:styleId="Kop9Char">
    <w:name w:val="Kop 9 Char"/>
    <w:basedOn w:val="Standaardalinea-lettertype"/>
    <w:link w:val="Kop9"/>
    <w:rsid w:val="00B56250"/>
    <w:rPr>
      <w:rFonts w:ascii="Tahoma" w:eastAsia="Times New Roman" w:hAnsi="Tahoma" w:cs="Arial"/>
      <w:bCs/>
      <w:szCs w:val="20"/>
    </w:rPr>
  </w:style>
  <w:style w:type="paragraph" w:styleId="Koptekst">
    <w:name w:val="header"/>
    <w:basedOn w:val="Standaard"/>
    <w:link w:val="KoptekstChar"/>
    <w:rsid w:val="00B56250"/>
    <w:pPr>
      <w:tabs>
        <w:tab w:val="clear" w:pos="567"/>
        <w:tab w:val="center" w:pos="4536"/>
        <w:tab w:val="right" w:pos="9072"/>
      </w:tabs>
    </w:pPr>
  </w:style>
  <w:style w:type="character" w:customStyle="1" w:styleId="KoptekstChar">
    <w:name w:val="Koptekst Char"/>
    <w:basedOn w:val="Standaardalinea-lettertype"/>
    <w:link w:val="Koptekst"/>
    <w:rsid w:val="00B56250"/>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B56250"/>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B56250"/>
    <w:rPr>
      <w:rFonts w:ascii="Tahoma" w:eastAsia="Times New Roman" w:hAnsi="Tahoma" w:cs="Arial"/>
      <w:bCs/>
      <w:sz w:val="20"/>
      <w:szCs w:val="26"/>
      <w:lang w:eastAsia="nl-NL"/>
    </w:rPr>
  </w:style>
  <w:style w:type="paragraph" w:styleId="Inhopg7">
    <w:name w:val="toc 7"/>
    <w:basedOn w:val="Standaard"/>
    <w:next w:val="Standaard"/>
    <w:autoRedefine/>
    <w:semiHidden/>
    <w:rsid w:val="00B56250"/>
    <w:pPr>
      <w:tabs>
        <w:tab w:val="clear" w:pos="567"/>
      </w:tabs>
      <w:spacing w:line="240" w:lineRule="auto"/>
      <w:ind w:left="1440"/>
      <w:jc w:val="left"/>
    </w:pPr>
    <w:rPr>
      <w:rFonts w:ascii="Times New Roman" w:hAnsi="Times New Roman" w:cs="Times New Roman"/>
      <w:bCs w:val="0"/>
      <w:sz w:val="24"/>
      <w:szCs w:val="24"/>
    </w:rPr>
  </w:style>
  <w:style w:type="paragraph" w:styleId="Lijstalinea">
    <w:name w:val="List Paragraph"/>
    <w:basedOn w:val="Standaard"/>
    <w:uiPriority w:val="34"/>
    <w:qFormat/>
    <w:rsid w:val="00954211"/>
    <w:pPr>
      <w:ind w:left="720"/>
      <w:contextualSpacing/>
    </w:pPr>
  </w:style>
  <w:style w:type="paragraph" w:styleId="Ballontekst">
    <w:name w:val="Balloon Text"/>
    <w:basedOn w:val="Standaard"/>
    <w:link w:val="BallontekstChar"/>
    <w:uiPriority w:val="99"/>
    <w:semiHidden/>
    <w:unhideWhenUsed/>
    <w:rsid w:val="008E2C63"/>
    <w:pPr>
      <w:spacing w:line="240" w:lineRule="auto"/>
    </w:pPr>
    <w:rPr>
      <w:rFonts w:cs="Tahoma"/>
      <w:sz w:val="16"/>
      <w:szCs w:val="16"/>
    </w:rPr>
  </w:style>
  <w:style w:type="character" w:customStyle="1" w:styleId="BallontekstChar">
    <w:name w:val="Ballontekst Char"/>
    <w:basedOn w:val="Standaardalinea-lettertype"/>
    <w:link w:val="Ballontekst"/>
    <w:uiPriority w:val="99"/>
    <w:semiHidden/>
    <w:rsid w:val="008E2C63"/>
    <w:rPr>
      <w:rFonts w:ascii="Tahoma" w:eastAsia="Times New Roman" w:hAnsi="Tahoma" w:cs="Tahoma"/>
      <w:bCs/>
      <w:sz w:val="16"/>
      <w:szCs w:val="16"/>
      <w:lang w:eastAsia="nl-NL"/>
    </w:rPr>
  </w:style>
  <w:style w:type="character" w:styleId="Verwijzingopmerking">
    <w:name w:val="annotation reference"/>
    <w:basedOn w:val="Standaardalinea-lettertype"/>
    <w:uiPriority w:val="99"/>
    <w:semiHidden/>
    <w:unhideWhenUsed/>
    <w:rsid w:val="00F378FD"/>
    <w:rPr>
      <w:sz w:val="16"/>
      <w:szCs w:val="16"/>
    </w:rPr>
  </w:style>
  <w:style w:type="paragraph" w:styleId="Tekstopmerking">
    <w:name w:val="annotation text"/>
    <w:basedOn w:val="Standaard"/>
    <w:link w:val="TekstopmerkingChar"/>
    <w:uiPriority w:val="99"/>
    <w:unhideWhenUsed/>
    <w:rsid w:val="00F378FD"/>
    <w:pPr>
      <w:spacing w:line="240" w:lineRule="auto"/>
    </w:pPr>
    <w:rPr>
      <w:szCs w:val="20"/>
    </w:rPr>
  </w:style>
  <w:style w:type="character" w:customStyle="1" w:styleId="TekstopmerkingChar">
    <w:name w:val="Tekst opmerking Char"/>
    <w:basedOn w:val="Standaardalinea-lettertype"/>
    <w:link w:val="Tekstopmerking"/>
    <w:uiPriority w:val="99"/>
    <w:rsid w:val="00F378FD"/>
    <w:rPr>
      <w:rFonts w:ascii="Tahoma" w:eastAsia="Times New Roman" w:hAnsi="Tahoma" w:cs="Arial"/>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F378FD"/>
    <w:rPr>
      <w:b/>
    </w:rPr>
  </w:style>
  <w:style w:type="character" w:customStyle="1" w:styleId="OnderwerpvanopmerkingChar">
    <w:name w:val="Onderwerp van opmerking Char"/>
    <w:basedOn w:val="TekstopmerkingChar"/>
    <w:link w:val="Onderwerpvanopmerking"/>
    <w:uiPriority w:val="99"/>
    <w:semiHidden/>
    <w:rsid w:val="00F378FD"/>
    <w:rPr>
      <w:rFonts w:ascii="Tahoma" w:eastAsia="Times New Roman" w:hAnsi="Tahoma" w:cs="Arial"/>
      <w:b/>
      <w:bCs/>
      <w:sz w:val="20"/>
      <w:szCs w:val="20"/>
      <w:lang w:eastAsia="nl-NL"/>
    </w:rPr>
  </w:style>
  <w:style w:type="character" w:styleId="Hyperlink">
    <w:name w:val="Hyperlink"/>
    <w:basedOn w:val="Standaardalinea-lettertype"/>
    <w:uiPriority w:val="99"/>
    <w:unhideWhenUsed/>
    <w:rsid w:val="00F378FD"/>
    <w:rPr>
      <w:color w:val="0000FF" w:themeColor="hyperlink"/>
      <w:u w:val="single"/>
    </w:rPr>
  </w:style>
  <w:style w:type="paragraph" w:styleId="Lijstopsomteken">
    <w:name w:val="List Bullet"/>
    <w:basedOn w:val="Standaard"/>
    <w:uiPriority w:val="99"/>
    <w:rsid w:val="00FA612F"/>
    <w:pPr>
      <w:numPr>
        <w:numId w:val="7"/>
      </w:numPr>
      <w:tabs>
        <w:tab w:val="clear" w:pos="360"/>
        <w:tab w:val="clear" w:pos="567"/>
        <w:tab w:val="num" w:pos="720"/>
        <w:tab w:val="num" w:pos="1080"/>
      </w:tabs>
      <w:adjustRightInd w:val="0"/>
      <w:spacing w:line="280" w:lineRule="atLeast"/>
      <w:jc w:val="left"/>
    </w:pPr>
    <w:rPr>
      <w:rFonts w:ascii="Arial" w:hAnsi="Arial" w:cs="Times New Roman"/>
      <w:bCs w:val="0"/>
      <w:szCs w:val="20"/>
      <w:lang w:eastAsia="en-US"/>
    </w:rPr>
  </w:style>
  <w:style w:type="paragraph" w:customStyle="1" w:styleId="uitzend4">
    <w:name w:val="uitzend4"/>
    <w:basedOn w:val="Kop3"/>
    <w:autoRedefine/>
    <w:uiPriority w:val="99"/>
    <w:rsid w:val="00FA612F"/>
    <w:pPr>
      <w:numPr>
        <w:ilvl w:val="0"/>
        <w:numId w:val="8"/>
      </w:numPr>
      <w:tabs>
        <w:tab w:val="num" w:pos="567"/>
        <w:tab w:val="num" w:pos="926"/>
        <w:tab w:val="num" w:pos="1420"/>
      </w:tabs>
      <w:spacing w:before="240" w:after="120" w:line="300" w:lineRule="atLeast"/>
      <w:ind w:left="709" w:hanging="720"/>
      <w:jc w:val="left"/>
    </w:pPr>
    <w:rPr>
      <w:rFonts w:ascii="Arial" w:hAnsi="Arial"/>
      <w:b/>
      <w:bCs w:val="0"/>
      <w:i w:val="0"/>
      <w:szCs w:val="20"/>
      <w:lang w:eastAsia="en-US"/>
    </w:rPr>
  </w:style>
  <w:style w:type="paragraph" w:customStyle="1" w:styleId="Tabeltekst">
    <w:name w:val="Tabeltekst"/>
    <w:basedOn w:val="Standaard"/>
    <w:qFormat/>
    <w:rsid w:val="00B81D5A"/>
    <w:pPr>
      <w:tabs>
        <w:tab w:val="clear" w:pos="567"/>
      </w:tabs>
      <w:spacing w:line="200" w:lineRule="atLeast"/>
      <w:jc w:val="left"/>
    </w:pPr>
    <w:rPr>
      <w:rFonts w:asciiTheme="minorHAnsi" w:eastAsiaTheme="minorHAnsi" w:hAnsiTheme="minorHAnsi" w:cstheme="minorBidi"/>
      <w:bCs w:val="0"/>
      <w:sz w:val="18"/>
      <w:szCs w:val="22"/>
      <w:lang w:eastAsia="en-US"/>
    </w:rPr>
  </w:style>
  <w:style w:type="character" w:styleId="Tekstvantijdelijkeaanduiding">
    <w:name w:val="Placeholder Text"/>
    <w:basedOn w:val="Standaardalinea-lettertype"/>
    <w:uiPriority w:val="99"/>
    <w:semiHidden/>
    <w:rsid w:val="00875AAB"/>
    <w:rPr>
      <w:color w:val="808080"/>
    </w:rPr>
  </w:style>
  <w:style w:type="paragraph" w:styleId="Geenafstand">
    <w:name w:val="No Spacing"/>
    <w:uiPriority w:val="1"/>
    <w:qFormat/>
    <w:rsid w:val="00B6233D"/>
    <w:pPr>
      <w:tabs>
        <w:tab w:val="left" w:pos="567"/>
      </w:tabs>
      <w:spacing w:after="0" w:line="240" w:lineRule="auto"/>
      <w:jc w:val="both"/>
    </w:pPr>
    <w:rPr>
      <w:rFonts w:ascii="Tahoma" w:eastAsia="Times New Roman" w:hAnsi="Tahoma" w:cs="Arial"/>
      <w:bCs/>
      <w:sz w:val="20"/>
      <w:szCs w:val="26"/>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79304364">
      <w:bodyDiv w:val="1"/>
      <w:marLeft w:val="0"/>
      <w:marRight w:val="0"/>
      <w:marTop w:val="0"/>
      <w:marBottom w:val="0"/>
      <w:divBdr>
        <w:top w:val="none" w:sz="0" w:space="0" w:color="auto"/>
        <w:left w:val="none" w:sz="0" w:space="0" w:color="auto"/>
        <w:bottom w:val="none" w:sz="0" w:space="0" w:color="auto"/>
        <w:right w:val="none" w:sz="0" w:space="0" w:color="auto"/>
      </w:divBdr>
    </w:div>
    <w:div w:id="2140756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randweerkennisnet.nl/@29585/branchevoorschrift-0/"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50F8DB6267B243903FEA084F46FB0F" ma:contentTypeVersion="0" ma:contentTypeDescription="Een nieuw document maken." ma:contentTypeScope="" ma:versionID="abb018647d7b17dfd1d0f152d17107b5">
  <xsd:schema xmlns:xsd="http://www.w3.org/2001/XMLSchema" xmlns:xs="http://www.w3.org/2001/XMLSchema" xmlns:p="http://schemas.microsoft.com/office/2006/metadata/properties" targetNamespace="http://schemas.microsoft.com/office/2006/metadata/properties" ma:root="true" ma:fieldsID="4fae5a7d7f5499909933e9ec2e38724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BE659-975E-4E97-BE3C-6537F17A5578}">
  <ds:schemaRefs>
    <ds:schemaRef ds:uri="http://schemas.microsoft.com/sharepoint/v3/contenttype/forms"/>
  </ds:schemaRefs>
</ds:datastoreItem>
</file>

<file path=customXml/itemProps2.xml><?xml version="1.0" encoding="utf-8"?>
<ds:datastoreItem xmlns:ds="http://schemas.openxmlformats.org/officeDocument/2006/customXml" ds:itemID="{55ECE959-5D88-4661-97DB-433D40106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A21D63C-90FE-4242-8E8B-E02C63DB1E07}">
  <ds:schemaRef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term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30452F3-E712-47E2-ADE2-473323A80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1750</Words>
  <Characters>9628</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11356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Graventein</dc:creator>
  <cp:lastModifiedBy>boeijen</cp:lastModifiedBy>
  <cp:revision>2</cp:revision>
  <cp:lastPrinted>2017-10-08T14:20:00Z</cp:lastPrinted>
  <dcterms:created xsi:type="dcterms:W3CDTF">2017-11-30T10:42:00Z</dcterms:created>
  <dcterms:modified xsi:type="dcterms:W3CDTF">2017-11-30T10:42:00Z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0x010100D050F8DB6267B243903FEA084F46FB0F</vt:lpwstr>
  </property>
  <property fmtid="{D5CDD505-2E9C-101B-9397-08002B2CF9AE}" pid="3" name="IsMyDocuments">
    <vt:bool>true</vt:bool>
  </property>
</Properties>
</file>